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52DD" w:rsidRDefault="007652DD" w:rsidP="007652D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Centrum poradenstva a prevencie</w:t>
      </w:r>
    </w:p>
    <w:p w:rsidR="007652DD" w:rsidRDefault="007652DD" w:rsidP="007652D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Bernolákova 1652, 955 01  Topoľčany, 038/5323187</w:t>
      </w:r>
    </w:p>
    <w:p w:rsidR="007652DD" w:rsidRDefault="007652DD" w:rsidP="007652DD">
      <w:pPr>
        <w:pBdr>
          <w:bottom w:val="single" w:sz="4" w:space="1" w:color="auto"/>
        </w:pBdr>
        <w:tabs>
          <w:tab w:val="center" w:pos="4536"/>
          <w:tab w:val="right" w:pos="9072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hyperlink r:id="rId8" w:history="1">
        <w:r w:rsidRPr="003C539C">
          <w:rPr>
            <w:rStyle w:val="Hypertextovprepojenie"/>
            <w:rFonts w:ascii="Times New Roman" w:hAnsi="Times New Roman" w:cs="Times New Roman"/>
            <w:sz w:val="24"/>
            <w:szCs w:val="24"/>
          </w:rPr>
          <w:t>cpppaptopolcany@gmail.com</w:t>
        </w:r>
      </w:hyperlink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</w:p>
    <w:p w:rsidR="007652DD" w:rsidRDefault="007652DD" w:rsidP="007652DD">
      <w:pPr>
        <w:tabs>
          <w:tab w:val="center" w:pos="4536"/>
          <w:tab w:val="right" w:pos="9072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7652DD" w:rsidRDefault="007652DD" w:rsidP="007652DD">
      <w:pPr>
        <w:tabs>
          <w:tab w:val="center" w:pos="4536"/>
          <w:tab w:val="right" w:pos="9072"/>
        </w:tabs>
        <w:rPr>
          <w:rFonts w:ascii="Times New Roman" w:hAnsi="Times New Roman" w:cs="Times New Roman"/>
          <w:sz w:val="24"/>
          <w:szCs w:val="24"/>
        </w:rPr>
      </w:pPr>
    </w:p>
    <w:p w:rsidR="007652DD" w:rsidRDefault="007652DD" w:rsidP="007652DD">
      <w:pPr>
        <w:tabs>
          <w:tab w:val="center" w:pos="4536"/>
          <w:tab w:val="right" w:pos="9072"/>
        </w:tabs>
        <w:rPr>
          <w:rFonts w:ascii="Times New Roman" w:hAnsi="Times New Roman" w:cs="Times New Roman"/>
          <w:sz w:val="24"/>
          <w:szCs w:val="24"/>
        </w:rPr>
      </w:pPr>
    </w:p>
    <w:p w:rsidR="007652DD" w:rsidRDefault="007652DD" w:rsidP="007652DD">
      <w:pPr>
        <w:tabs>
          <w:tab w:val="center" w:pos="4536"/>
          <w:tab w:val="right" w:pos="9072"/>
        </w:tabs>
        <w:rPr>
          <w:rFonts w:ascii="Times New Roman" w:hAnsi="Times New Roman" w:cs="Times New Roman"/>
          <w:sz w:val="24"/>
          <w:szCs w:val="24"/>
        </w:rPr>
      </w:pPr>
    </w:p>
    <w:p w:rsidR="007652DD" w:rsidRDefault="007652DD" w:rsidP="007652DD">
      <w:pPr>
        <w:tabs>
          <w:tab w:val="center" w:pos="4536"/>
          <w:tab w:val="right" w:pos="9072"/>
        </w:tabs>
        <w:rPr>
          <w:rFonts w:ascii="Times New Roman" w:hAnsi="Times New Roman" w:cs="Times New Roman"/>
          <w:sz w:val="24"/>
          <w:szCs w:val="24"/>
        </w:rPr>
      </w:pPr>
    </w:p>
    <w:p w:rsidR="007652DD" w:rsidRPr="000638FA" w:rsidRDefault="007652DD" w:rsidP="007652DD">
      <w:pPr>
        <w:tabs>
          <w:tab w:val="center" w:pos="4536"/>
          <w:tab w:val="right" w:pos="9072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38FA">
        <w:rPr>
          <w:rFonts w:ascii="Times New Roman" w:hAnsi="Times New Roman" w:cs="Times New Roman"/>
          <w:b/>
          <w:sz w:val="28"/>
          <w:szCs w:val="28"/>
        </w:rPr>
        <w:t>S P R Á V A</w:t>
      </w:r>
    </w:p>
    <w:p w:rsidR="007652DD" w:rsidRPr="000638FA" w:rsidRDefault="007652DD" w:rsidP="007652DD">
      <w:pPr>
        <w:tabs>
          <w:tab w:val="center" w:pos="4536"/>
          <w:tab w:val="right" w:pos="9072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0638FA">
        <w:rPr>
          <w:rFonts w:ascii="Times New Roman" w:hAnsi="Times New Roman" w:cs="Times New Roman"/>
          <w:sz w:val="28"/>
          <w:szCs w:val="28"/>
        </w:rPr>
        <w:t>o</w:t>
      </w:r>
      <w:r>
        <w:rPr>
          <w:rFonts w:ascii="Times New Roman" w:hAnsi="Times New Roman" w:cs="Times New Roman"/>
          <w:sz w:val="28"/>
          <w:szCs w:val="28"/>
        </w:rPr>
        <w:t> výsledkoch a podmienkach odbornej činnosti</w:t>
      </w:r>
    </w:p>
    <w:p w:rsidR="007652DD" w:rsidRPr="000638FA" w:rsidRDefault="007652DD" w:rsidP="007652DD">
      <w:pPr>
        <w:tabs>
          <w:tab w:val="center" w:pos="4536"/>
          <w:tab w:val="right" w:pos="9072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0638FA">
        <w:rPr>
          <w:rFonts w:ascii="Times New Roman" w:hAnsi="Times New Roman" w:cs="Times New Roman"/>
          <w:sz w:val="28"/>
          <w:szCs w:val="28"/>
        </w:rPr>
        <w:t>Centra poradenstva a prevencie v Topoľčanoch</w:t>
      </w:r>
    </w:p>
    <w:p w:rsidR="007652DD" w:rsidRPr="000638FA" w:rsidRDefault="007652DD" w:rsidP="007652DD">
      <w:pPr>
        <w:tabs>
          <w:tab w:val="center" w:pos="4536"/>
          <w:tab w:val="right" w:pos="9072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0638FA">
        <w:rPr>
          <w:rFonts w:ascii="Times New Roman" w:hAnsi="Times New Roman" w:cs="Times New Roman"/>
          <w:sz w:val="28"/>
          <w:szCs w:val="28"/>
        </w:rPr>
        <w:t>za školský rok 20</w:t>
      </w:r>
      <w:r>
        <w:rPr>
          <w:rFonts w:ascii="Times New Roman" w:hAnsi="Times New Roman" w:cs="Times New Roman"/>
          <w:sz w:val="28"/>
          <w:szCs w:val="28"/>
        </w:rPr>
        <w:t>2</w:t>
      </w:r>
      <w:r w:rsidR="00272EE8">
        <w:rPr>
          <w:rFonts w:ascii="Times New Roman" w:hAnsi="Times New Roman" w:cs="Times New Roman"/>
          <w:sz w:val="28"/>
          <w:szCs w:val="28"/>
        </w:rPr>
        <w:t>4</w:t>
      </w:r>
      <w:r w:rsidRPr="000638FA">
        <w:rPr>
          <w:rFonts w:ascii="Times New Roman" w:hAnsi="Times New Roman" w:cs="Times New Roman"/>
          <w:sz w:val="28"/>
          <w:szCs w:val="28"/>
        </w:rPr>
        <w:t>/20</w:t>
      </w:r>
      <w:r>
        <w:rPr>
          <w:rFonts w:ascii="Times New Roman" w:hAnsi="Times New Roman" w:cs="Times New Roman"/>
          <w:sz w:val="28"/>
          <w:szCs w:val="28"/>
        </w:rPr>
        <w:t>2</w:t>
      </w:r>
      <w:r w:rsidR="00272EE8">
        <w:rPr>
          <w:rFonts w:ascii="Times New Roman" w:hAnsi="Times New Roman" w:cs="Times New Roman"/>
          <w:sz w:val="28"/>
          <w:szCs w:val="28"/>
        </w:rPr>
        <w:t>5</w:t>
      </w:r>
    </w:p>
    <w:p w:rsidR="007652DD" w:rsidRDefault="007652DD" w:rsidP="007652DD">
      <w:pPr>
        <w:tabs>
          <w:tab w:val="center" w:pos="4536"/>
          <w:tab w:val="right" w:pos="9072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7652DD" w:rsidRPr="00B02019" w:rsidRDefault="007652DD" w:rsidP="007652DD">
      <w:pPr>
        <w:tabs>
          <w:tab w:val="center" w:pos="4536"/>
          <w:tab w:val="right" w:pos="9072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  <w:u w:val="single"/>
        </w:rPr>
        <w:t>P</w:t>
      </w:r>
      <w:r w:rsidRPr="00B02019">
        <w:rPr>
          <w:rFonts w:ascii="Times New Roman" w:hAnsi="Times New Roman" w:cs="Times New Roman"/>
          <w:b/>
          <w:sz w:val="20"/>
          <w:szCs w:val="20"/>
          <w:u w:val="single"/>
        </w:rPr>
        <w:t>redkladá:</w:t>
      </w:r>
    </w:p>
    <w:p w:rsidR="007652DD" w:rsidRPr="00B02019" w:rsidRDefault="007652DD" w:rsidP="007652DD">
      <w:pPr>
        <w:tabs>
          <w:tab w:val="center" w:pos="4536"/>
          <w:tab w:val="right" w:pos="9072"/>
        </w:tabs>
        <w:spacing w:after="0"/>
        <w:rPr>
          <w:rFonts w:ascii="Times New Roman" w:hAnsi="Times New Roman" w:cs="Times New Roman"/>
          <w:sz w:val="20"/>
          <w:szCs w:val="20"/>
        </w:rPr>
      </w:pPr>
      <w:r w:rsidRPr="00B02019">
        <w:rPr>
          <w:rFonts w:ascii="Times New Roman" w:hAnsi="Times New Roman" w:cs="Times New Roman"/>
          <w:sz w:val="20"/>
          <w:szCs w:val="20"/>
        </w:rPr>
        <w:t>Mgr. Alexandra</w:t>
      </w:r>
      <w:r>
        <w:rPr>
          <w:rFonts w:ascii="Times New Roman" w:hAnsi="Times New Roman" w:cs="Times New Roman"/>
          <w:sz w:val="20"/>
          <w:szCs w:val="20"/>
        </w:rPr>
        <w:t xml:space="preserve"> Rosová</w:t>
      </w:r>
      <w:r w:rsidRPr="00B02019">
        <w:rPr>
          <w:rFonts w:ascii="Times New Roman" w:hAnsi="Times New Roman" w:cs="Times New Roman"/>
          <w:sz w:val="20"/>
          <w:szCs w:val="20"/>
        </w:rPr>
        <w:t xml:space="preserve"> Hanáková</w:t>
      </w:r>
    </w:p>
    <w:p w:rsidR="007652DD" w:rsidRPr="00B02019" w:rsidRDefault="007652DD" w:rsidP="007652DD">
      <w:pPr>
        <w:tabs>
          <w:tab w:val="center" w:pos="4536"/>
          <w:tab w:val="right" w:pos="9072"/>
        </w:tabs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</w:t>
      </w:r>
      <w:r w:rsidRPr="00B02019">
        <w:rPr>
          <w:rFonts w:ascii="Times New Roman" w:hAnsi="Times New Roman" w:cs="Times New Roman"/>
          <w:sz w:val="20"/>
          <w:szCs w:val="20"/>
        </w:rPr>
        <w:t>iaditeľka CPP Topoľčany</w:t>
      </w:r>
    </w:p>
    <w:p w:rsidR="007652DD" w:rsidRDefault="007652DD" w:rsidP="007652DD">
      <w:pPr>
        <w:tabs>
          <w:tab w:val="center" w:pos="4536"/>
          <w:tab w:val="right" w:pos="9072"/>
        </w:tabs>
        <w:spacing w:after="0"/>
        <w:rPr>
          <w:rFonts w:ascii="Times New Roman" w:hAnsi="Times New Roman" w:cs="Times New Roman"/>
        </w:rPr>
      </w:pPr>
    </w:p>
    <w:p w:rsidR="007652DD" w:rsidRDefault="007652DD" w:rsidP="007652DD">
      <w:pPr>
        <w:tabs>
          <w:tab w:val="center" w:pos="4536"/>
          <w:tab w:val="right" w:pos="9072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7652DD" w:rsidRDefault="007652DD" w:rsidP="007652DD">
      <w:pPr>
        <w:tabs>
          <w:tab w:val="center" w:pos="4536"/>
          <w:tab w:val="right" w:pos="9072"/>
        </w:tabs>
        <w:spacing w:after="0"/>
        <w:rPr>
          <w:rFonts w:ascii="Times New Roman" w:hAnsi="Times New Roman" w:cs="Times New Roman"/>
        </w:rPr>
      </w:pPr>
    </w:p>
    <w:p w:rsidR="007652DD" w:rsidRDefault="007652DD" w:rsidP="007652DD">
      <w:pPr>
        <w:tabs>
          <w:tab w:val="center" w:pos="4536"/>
          <w:tab w:val="right" w:pos="9072"/>
        </w:tabs>
        <w:spacing w:after="0"/>
        <w:rPr>
          <w:rFonts w:ascii="Times New Roman" w:hAnsi="Times New Roman" w:cs="Times New Roman"/>
        </w:rPr>
      </w:pPr>
    </w:p>
    <w:p w:rsidR="007652DD" w:rsidRDefault="007652DD" w:rsidP="007652DD">
      <w:pPr>
        <w:tabs>
          <w:tab w:val="center" w:pos="4536"/>
          <w:tab w:val="right" w:pos="9072"/>
        </w:tabs>
        <w:spacing w:after="0"/>
        <w:rPr>
          <w:rFonts w:ascii="Times New Roman" w:hAnsi="Times New Roman" w:cs="Times New Roman"/>
        </w:rPr>
      </w:pPr>
    </w:p>
    <w:p w:rsidR="007652DD" w:rsidRDefault="007652DD" w:rsidP="007652DD">
      <w:pPr>
        <w:tabs>
          <w:tab w:val="center" w:pos="4536"/>
          <w:tab w:val="right" w:pos="9072"/>
        </w:tabs>
        <w:spacing w:after="0"/>
        <w:rPr>
          <w:rFonts w:ascii="Times New Roman" w:hAnsi="Times New Roman" w:cs="Times New Roman"/>
        </w:rPr>
      </w:pPr>
    </w:p>
    <w:p w:rsidR="007652DD" w:rsidRDefault="007652DD" w:rsidP="007652DD">
      <w:pPr>
        <w:tabs>
          <w:tab w:val="center" w:pos="4536"/>
          <w:tab w:val="right" w:pos="9072"/>
        </w:tabs>
        <w:spacing w:after="0"/>
        <w:rPr>
          <w:rFonts w:ascii="Times New Roman" w:hAnsi="Times New Roman" w:cs="Times New Roman"/>
        </w:rPr>
      </w:pPr>
    </w:p>
    <w:p w:rsidR="007652DD" w:rsidRDefault="007652DD" w:rsidP="007652DD">
      <w:pPr>
        <w:tabs>
          <w:tab w:val="center" w:pos="4536"/>
          <w:tab w:val="right" w:pos="9072"/>
        </w:tabs>
        <w:spacing w:after="0"/>
        <w:rPr>
          <w:rFonts w:ascii="Times New Roman" w:hAnsi="Times New Roman" w:cs="Times New Roman"/>
        </w:rPr>
      </w:pPr>
    </w:p>
    <w:p w:rsidR="007652DD" w:rsidRDefault="007652DD" w:rsidP="007652DD">
      <w:pPr>
        <w:tabs>
          <w:tab w:val="center" w:pos="4536"/>
          <w:tab w:val="right" w:pos="9072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                                        </w:t>
      </w:r>
    </w:p>
    <w:p w:rsidR="007652DD" w:rsidRPr="000638FA" w:rsidRDefault="007652DD" w:rsidP="007652DD">
      <w:pPr>
        <w:tabs>
          <w:tab w:val="center" w:pos="4536"/>
          <w:tab w:val="right" w:pos="9072"/>
        </w:tabs>
        <w:spacing w:after="0"/>
        <w:rPr>
          <w:rFonts w:ascii="Times New Roman" w:hAnsi="Times New Roman" w:cs="Times New Roman"/>
        </w:rPr>
      </w:pPr>
    </w:p>
    <w:p w:rsidR="007652DD" w:rsidRPr="000638FA" w:rsidRDefault="007652DD" w:rsidP="007652DD">
      <w:pPr>
        <w:tabs>
          <w:tab w:val="center" w:pos="4536"/>
          <w:tab w:val="right" w:pos="9072"/>
        </w:tabs>
        <w:spacing w:after="0"/>
        <w:rPr>
          <w:rFonts w:ascii="Times New Roman" w:hAnsi="Times New Roman" w:cs="Times New Roman"/>
        </w:rPr>
      </w:pPr>
      <w:r w:rsidRPr="000638FA">
        <w:rPr>
          <w:rFonts w:ascii="Times New Roman" w:hAnsi="Times New Roman" w:cs="Times New Roman"/>
        </w:rPr>
        <w:t xml:space="preserve">                                                       </w:t>
      </w:r>
      <w:r>
        <w:rPr>
          <w:rFonts w:ascii="Times New Roman" w:hAnsi="Times New Roman" w:cs="Times New Roman"/>
        </w:rPr>
        <w:t xml:space="preserve">                           </w:t>
      </w:r>
      <w:r w:rsidRPr="000638FA">
        <w:rPr>
          <w:rFonts w:ascii="Times New Roman" w:hAnsi="Times New Roman" w:cs="Times New Roman"/>
          <w:b/>
          <w:u w:val="single"/>
        </w:rPr>
        <w:t>Vyjadrenie rady školy:</w:t>
      </w:r>
    </w:p>
    <w:p w:rsidR="007652DD" w:rsidRPr="000638FA" w:rsidRDefault="007652DD" w:rsidP="007652DD">
      <w:pPr>
        <w:tabs>
          <w:tab w:val="center" w:pos="4536"/>
          <w:tab w:val="right" w:pos="9072"/>
        </w:tabs>
        <w:spacing w:after="0"/>
        <w:rPr>
          <w:rFonts w:ascii="Times New Roman" w:hAnsi="Times New Roman" w:cs="Times New Roman"/>
        </w:rPr>
      </w:pPr>
      <w:r w:rsidRPr="000638FA">
        <w:rPr>
          <w:rFonts w:ascii="Times New Roman" w:hAnsi="Times New Roman" w:cs="Times New Roman"/>
        </w:rPr>
        <w:t xml:space="preserve">                                                                         </w:t>
      </w:r>
      <w:r>
        <w:rPr>
          <w:rFonts w:ascii="Times New Roman" w:hAnsi="Times New Roman" w:cs="Times New Roman"/>
        </w:rPr>
        <w:t xml:space="preserve">         </w:t>
      </w:r>
      <w:r w:rsidRPr="000638FA">
        <w:rPr>
          <w:rFonts w:ascii="Times New Roman" w:hAnsi="Times New Roman" w:cs="Times New Roman"/>
        </w:rPr>
        <w:t>CPP – typ školského zariadenia bez rady školy</w:t>
      </w:r>
    </w:p>
    <w:p w:rsidR="007652DD" w:rsidRPr="000638FA" w:rsidRDefault="007652DD" w:rsidP="007652DD">
      <w:pPr>
        <w:tabs>
          <w:tab w:val="center" w:pos="4536"/>
          <w:tab w:val="right" w:pos="9072"/>
        </w:tabs>
        <w:spacing w:after="0"/>
        <w:rPr>
          <w:rFonts w:ascii="Times New Roman" w:hAnsi="Times New Roman" w:cs="Times New Roman"/>
        </w:rPr>
      </w:pPr>
    </w:p>
    <w:p w:rsidR="007652DD" w:rsidRPr="000638FA" w:rsidRDefault="007652DD" w:rsidP="007652DD">
      <w:pPr>
        <w:tabs>
          <w:tab w:val="center" w:pos="4536"/>
          <w:tab w:val="right" w:pos="9072"/>
        </w:tabs>
        <w:spacing w:after="0"/>
        <w:rPr>
          <w:rFonts w:ascii="Times New Roman" w:hAnsi="Times New Roman" w:cs="Times New Roman"/>
        </w:rPr>
      </w:pPr>
      <w:r w:rsidRPr="000638FA">
        <w:rPr>
          <w:rFonts w:ascii="Times New Roman" w:hAnsi="Times New Roman" w:cs="Times New Roman"/>
        </w:rPr>
        <w:t xml:space="preserve">                                                                         </w:t>
      </w:r>
      <w:r>
        <w:rPr>
          <w:rFonts w:ascii="Times New Roman" w:hAnsi="Times New Roman" w:cs="Times New Roman"/>
        </w:rPr>
        <w:t xml:space="preserve">          </w:t>
      </w:r>
      <w:r w:rsidRPr="000638FA">
        <w:rPr>
          <w:rFonts w:ascii="Times New Roman" w:hAnsi="Times New Roman" w:cs="Times New Roman"/>
          <w:b/>
          <w:u w:val="single"/>
        </w:rPr>
        <w:t>Stanovisko zriaďovateľa:</w:t>
      </w:r>
    </w:p>
    <w:p w:rsidR="007652DD" w:rsidRPr="000638FA" w:rsidRDefault="007652DD" w:rsidP="007652DD">
      <w:pPr>
        <w:tabs>
          <w:tab w:val="center" w:pos="4536"/>
          <w:tab w:val="right" w:pos="9072"/>
        </w:tabs>
        <w:spacing w:after="0"/>
        <w:rPr>
          <w:rFonts w:ascii="Times New Roman" w:hAnsi="Times New Roman" w:cs="Times New Roman"/>
        </w:rPr>
      </w:pPr>
      <w:r w:rsidRPr="000638FA">
        <w:rPr>
          <w:rFonts w:ascii="Times New Roman" w:hAnsi="Times New Roman" w:cs="Times New Roman"/>
        </w:rPr>
        <w:t xml:space="preserve">                                                                                 </w:t>
      </w:r>
      <w:r>
        <w:rPr>
          <w:rFonts w:ascii="Times New Roman" w:hAnsi="Times New Roman" w:cs="Times New Roman"/>
        </w:rPr>
        <w:t xml:space="preserve"> </w:t>
      </w:r>
      <w:r w:rsidRPr="000638F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Regionálny úrad školskej správy v </w:t>
      </w:r>
      <w:r w:rsidRPr="000638FA">
        <w:rPr>
          <w:rFonts w:ascii="Times New Roman" w:hAnsi="Times New Roman" w:cs="Times New Roman"/>
        </w:rPr>
        <w:t>Nitr</w:t>
      </w:r>
      <w:r>
        <w:rPr>
          <w:rFonts w:ascii="Times New Roman" w:hAnsi="Times New Roman" w:cs="Times New Roman"/>
        </w:rPr>
        <w:t>e</w:t>
      </w:r>
    </w:p>
    <w:p w:rsidR="007652DD" w:rsidRPr="000638FA" w:rsidRDefault="007652DD" w:rsidP="007652DD">
      <w:pPr>
        <w:tabs>
          <w:tab w:val="center" w:pos="4536"/>
          <w:tab w:val="right" w:pos="9072"/>
        </w:tabs>
        <w:spacing w:after="0"/>
        <w:rPr>
          <w:rFonts w:ascii="Times New Roman" w:hAnsi="Times New Roman" w:cs="Times New Roman"/>
        </w:rPr>
      </w:pPr>
    </w:p>
    <w:p w:rsidR="007652DD" w:rsidRPr="000638FA" w:rsidRDefault="007652DD" w:rsidP="007652DD">
      <w:pPr>
        <w:tabs>
          <w:tab w:val="center" w:pos="4536"/>
          <w:tab w:val="right" w:pos="9072"/>
        </w:tabs>
        <w:spacing w:after="0"/>
        <w:rPr>
          <w:rFonts w:ascii="Times New Roman" w:hAnsi="Times New Roman" w:cs="Times New Roman"/>
        </w:rPr>
      </w:pPr>
      <w:r w:rsidRPr="000638FA">
        <w:rPr>
          <w:rFonts w:ascii="Times New Roman" w:hAnsi="Times New Roman" w:cs="Times New Roman"/>
        </w:rPr>
        <w:t xml:space="preserve">                                                                     </w:t>
      </w:r>
      <w:r>
        <w:rPr>
          <w:rFonts w:ascii="Times New Roman" w:hAnsi="Times New Roman" w:cs="Times New Roman"/>
        </w:rPr>
        <w:t xml:space="preserve">             </w:t>
      </w:r>
      <w:r w:rsidRPr="000638FA">
        <w:rPr>
          <w:rFonts w:ascii="Times New Roman" w:hAnsi="Times New Roman" w:cs="Times New Roman"/>
        </w:rPr>
        <w:t xml:space="preserve"> s ch v a ľ u j e – n e s ch v a ľ u j e </w:t>
      </w:r>
    </w:p>
    <w:p w:rsidR="007652DD" w:rsidRPr="000638FA" w:rsidRDefault="007652DD" w:rsidP="007652DD">
      <w:pPr>
        <w:tabs>
          <w:tab w:val="center" w:pos="4536"/>
          <w:tab w:val="right" w:pos="9072"/>
        </w:tabs>
        <w:spacing w:after="0"/>
        <w:rPr>
          <w:rFonts w:ascii="Times New Roman" w:hAnsi="Times New Roman" w:cs="Times New Roman"/>
        </w:rPr>
      </w:pPr>
      <w:r w:rsidRPr="000638FA">
        <w:rPr>
          <w:rFonts w:ascii="Times New Roman" w:hAnsi="Times New Roman" w:cs="Times New Roman"/>
        </w:rPr>
        <w:t xml:space="preserve">                                                                       </w:t>
      </w:r>
      <w:r>
        <w:rPr>
          <w:rFonts w:ascii="Times New Roman" w:hAnsi="Times New Roman" w:cs="Times New Roman"/>
        </w:rPr>
        <w:t xml:space="preserve">           </w:t>
      </w:r>
      <w:r w:rsidRPr="000638FA">
        <w:rPr>
          <w:rFonts w:ascii="Times New Roman" w:hAnsi="Times New Roman" w:cs="Times New Roman"/>
        </w:rPr>
        <w:t xml:space="preserve"> správu o výsledkoch a podmienkach činnosti</w:t>
      </w:r>
    </w:p>
    <w:p w:rsidR="007652DD" w:rsidRPr="000638FA" w:rsidRDefault="007652DD" w:rsidP="007652DD">
      <w:pPr>
        <w:tabs>
          <w:tab w:val="center" w:pos="4536"/>
          <w:tab w:val="right" w:pos="9072"/>
        </w:tabs>
        <w:spacing w:after="0"/>
        <w:rPr>
          <w:rFonts w:ascii="Times New Roman" w:hAnsi="Times New Roman" w:cs="Times New Roman"/>
        </w:rPr>
      </w:pPr>
      <w:r w:rsidRPr="000638FA">
        <w:rPr>
          <w:rFonts w:ascii="Times New Roman" w:hAnsi="Times New Roman" w:cs="Times New Roman"/>
        </w:rPr>
        <w:t xml:space="preserve">                                                                       </w:t>
      </w:r>
      <w:r>
        <w:rPr>
          <w:rFonts w:ascii="Times New Roman" w:hAnsi="Times New Roman" w:cs="Times New Roman"/>
        </w:rPr>
        <w:t xml:space="preserve">            </w:t>
      </w:r>
      <w:r w:rsidRPr="000638FA">
        <w:rPr>
          <w:rFonts w:ascii="Times New Roman" w:hAnsi="Times New Roman" w:cs="Times New Roman"/>
        </w:rPr>
        <w:t xml:space="preserve">Centra </w:t>
      </w:r>
      <w:r>
        <w:rPr>
          <w:rFonts w:ascii="Times New Roman" w:hAnsi="Times New Roman" w:cs="Times New Roman"/>
        </w:rPr>
        <w:t xml:space="preserve">poradenstva </w:t>
      </w:r>
      <w:r w:rsidRPr="000638FA">
        <w:rPr>
          <w:rFonts w:ascii="Times New Roman" w:hAnsi="Times New Roman" w:cs="Times New Roman"/>
        </w:rPr>
        <w:t>a prevencie v Topoľčanoch</w:t>
      </w:r>
    </w:p>
    <w:p w:rsidR="007652DD" w:rsidRPr="000638FA" w:rsidRDefault="007652DD" w:rsidP="007652DD">
      <w:pPr>
        <w:tabs>
          <w:tab w:val="center" w:pos="4536"/>
          <w:tab w:val="right" w:pos="9072"/>
        </w:tabs>
        <w:spacing w:after="0"/>
        <w:rPr>
          <w:rFonts w:ascii="Times New Roman" w:hAnsi="Times New Roman" w:cs="Times New Roman"/>
        </w:rPr>
      </w:pPr>
      <w:r w:rsidRPr="000638FA">
        <w:rPr>
          <w:rFonts w:ascii="Times New Roman" w:hAnsi="Times New Roman" w:cs="Times New Roman"/>
        </w:rPr>
        <w:t xml:space="preserve">                                                                        </w:t>
      </w:r>
      <w:r>
        <w:rPr>
          <w:rFonts w:ascii="Times New Roman" w:hAnsi="Times New Roman" w:cs="Times New Roman"/>
        </w:rPr>
        <w:t xml:space="preserve">          </w:t>
      </w:r>
      <w:r w:rsidRPr="000638FA">
        <w:rPr>
          <w:rFonts w:ascii="Times New Roman" w:hAnsi="Times New Roman" w:cs="Times New Roman"/>
        </w:rPr>
        <w:t xml:space="preserve"> za šk. rok 20</w:t>
      </w:r>
      <w:r>
        <w:rPr>
          <w:rFonts w:ascii="Times New Roman" w:hAnsi="Times New Roman" w:cs="Times New Roman"/>
        </w:rPr>
        <w:t>2</w:t>
      </w:r>
      <w:r w:rsidR="00272EE8">
        <w:rPr>
          <w:rFonts w:ascii="Times New Roman" w:hAnsi="Times New Roman" w:cs="Times New Roman"/>
        </w:rPr>
        <w:t>4</w:t>
      </w:r>
      <w:r w:rsidRPr="000638FA">
        <w:rPr>
          <w:rFonts w:ascii="Times New Roman" w:hAnsi="Times New Roman" w:cs="Times New Roman"/>
        </w:rPr>
        <w:t>/20</w:t>
      </w:r>
      <w:r>
        <w:rPr>
          <w:rFonts w:ascii="Times New Roman" w:hAnsi="Times New Roman" w:cs="Times New Roman"/>
        </w:rPr>
        <w:t>2</w:t>
      </w:r>
      <w:r w:rsidR="00272EE8">
        <w:rPr>
          <w:rFonts w:ascii="Times New Roman" w:hAnsi="Times New Roman" w:cs="Times New Roman"/>
        </w:rPr>
        <w:t>5</w:t>
      </w:r>
    </w:p>
    <w:p w:rsidR="007652DD" w:rsidRPr="000638FA" w:rsidRDefault="007652DD" w:rsidP="007652DD">
      <w:pPr>
        <w:tabs>
          <w:tab w:val="center" w:pos="4536"/>
          <w:tab w:val="right" w:pos="9072"/>
        </w:tabs>
        <w:spacing w:after="0"/>
        <w:rPr>
          <w:rFonts w:ascii="Times New Roman" w:hAnsi="Times New Roman" w:cs="Times New Roman"/>
        </w:rPr>
      </w:pPr>
    </w:p>
    <w:p w:rsidR="007652DD" w:rsidRPr="000638FA" w:rsidRDefault="007652DD" w:rsidP="007652DD">
      <w:pPr>
        <w:tabs>
          <w:tab w:val="center" w:pos="4536"/>
          <w:tab w:val="right" w:pos="9072"/>
        </w:tabs>
        <w:spacing w:after="0"/>
        <w:rPr>
          <w:rFonts w:ascii="Times New Roman" w:hAnsi="Times New Roman" w:cs="Times New Roman"/>
        </w:rPr>
      </w:pPr>
    </w:p>
    <w:p w:rsidR="007652DD" w:rsidRPr="000638FA" w:rsidRDefault="007652DD" w:rsidP="007652DD">
      <w:pPr>
        <w:tabs>
          <w:tab w:val="center" w:pos="4536"/>
          <w:tab w:val="right" w:pos="9072"/>
        </w:tabs>
        <w:spacing w:after="0"/>
        <w:ind w:left="4956"/>
        <w:rPr>
          <w:rFonts w:ascii="Times New Roman" w:hAnsi="Times New Roman" w:cs="Times New Roman"/>
        </w:rPr>
      </w:pPr>
      <w:r w:rsidRPr="000638FA">
        <w:rPr>
          <w:rFonts w:ascii="Times New Roman" w:hAnsi="Times New Roman" w:cs="Times New Roman"/>
        </w:rPr>
        <w:t xml:space="preserve">                                                                                                          ________________________________</w:t>
      </w:r>
    </w:p>
    <w:p w:rsidR="007652DD" w:rsidRPr="000638FA" w:rsidRDefault="007652DD" w:rsidP="007652DD">
      <w:pPr>
        <w:tabs>
          <w:tab w:val="center" w:pos="4536"/>
          <w:tab w:val="right" w:pos="9072"/>
        </w:tabs>
        <w:spacing w:after="0"/>
        <w:rPr>
          <w:rFonts w:ascii="Times New Roman" w:hAnsi="Times New Roman" w:cs="Times New Roman"/>
        </w:rPr>
      </w:pPr>
      <w:r w:rsidRPr="000638FA">
        <w:rPr>
          <w:rFonts w:ascii="Times New Roman" w:hAnsi="Times New Roman" w:cs="Times New Roman"/>
        </w:rPr>
        <w:t xml:space="preserve">                                                                                     </w:t>
      </w:r>
      <w:r>
        <w:rPr>
          <w:rFonts w:ascii="Times New Roman" w:hAnsi="Times New Roman" w:cs="Times New Roman"/>
        </w:rPr>
        <w:t xml:space="preserve">                  zriaďovateľ  </w:t>
      </w:r>
    </w:p>
    <w:p w:rsidR="007652DD" w:rsidRPr="00AB6623" w:rsidRDefault="007652DD" w:rsidP="007652DD">
      <w:pPr>
        <w:tabs>
          <w:tab w:val="center" w:pos="4536"/>
          <w:tab w:val="right" w:pos="9072"/>
        </w:tabs>
        <w:spacing w:after="0"/>
        <w:rPr>
          <w:rFonts w:ascii="Times New Roman" w:hAnsi="Times New Roman" w:cs="Times New Roman"/>
        </w:rPr>
        <w:sectPr w:rsidR="007652DD" w:rsidRPr="00AB6623" w:rsidSect="00837E76">
          <w:footerReference w:type="default" r:id="rId9"/>
          <w:pgSz w:w="11906" w:h="16838"/>
          <w:pgMar w:top="1417" w:right="1417" w:bottom="1417" w:left="1417" w:header="708" w:footer="708" w:gutter="0"/>
          <w:pgNumType w:start="1"/>
          <w:cols w:space="708"/>
          <w:docGrid w:linePitch="360"/>
        </w:sectPr>
      </w:pPr>
      <w:r w:rsidRPr="000638FA">
        <w:rPr>
          <w:rFonts w:ascii="Times New Roman" w:hAnsi="Times New Roman" w:cs="Times New Roman"/>
        </w:rPr>
        <w:t xml:space="preserve">                                                                           </w:t>
      </w:r>
      <w:r>
        <w:rPr>
          <w:rFonts w:ascii="Times New Roman" w:hAnsi="Times New Roman" w:cs="Times New Roman"/>
        </w:rPr>
        <w:t xml:space="preserve">                      </w:t>
      </w:r>
    </w:p>
    <w:p w:rsidR="007652DD" w:rsidRDefault="007652DD" w:rsidP="007652DD">
      <w:pPr>
        <w:tabs>
          <w:tab w:val="center" w:pos="4536"/>
          <w:tab w:val="right" w:pos="9072"/>
        </w:tabs>
        <w:spacing w:after="0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7652DD" w:rsidRPr="000638FA" w:rsidRDefault="007652DD" w:rsidP="007652DD">
      <w:pPr>
        <w:tabs>
          <w:tab w:val="center" w:pos="4536"/>
          <w:tab w:val="right" w:pos="9072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0638FA">
        <w:rPr>
          <w:rFonts w:ascii="Times New Roman" w:hAnsi="Times New Roman" w:cs="Times New Roman"/>
          <w:b/>
          <w:sz w:val="24"/>
          <w:szCs w:val="24"/>
          <w:u w:val="single"/>
        </w:rPr>
        <w:t>Vypracovala:</w:t>
      </w:r>
    </w:p>
    <w:p w:rsidR="007652DD" w:rsidRPr="000638FA" w:rsidRDefault="007652DD" w:rsidP="007652DD">
      <w:pPr>
        <w:tabs>
          <w:tab w:val="center" w:pos="4536"/>
          <w:tab w:val="right" w:pos="9072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38FA">
        <w:rPr>
          <w:rFonts w:ascii="Times New Roman" w:hAnsi="Times New Roman" w:cs="Times New Roman"/>
          <w:sz w:val="24"/>
          <w:szCs w:val="24"/>
        </w:rPr>
        <w:t>Mgr. Alexandra</w:t>
      </w:r>
      <w:r>
        <w:rPr>
          <w:rFonts w:ascii="Times New Roman" w:hAnsi="Times New Roman" w:cs="Times New Roman"/>
          <w:sz w:val="24"/>
          <w:szCs w:val="24"/>
        </w:rPr>
        <w:t xml:space="preserve"> Rosová </w:t>
      </w:r>
      <w:r w:rsidRPr="000638FA">
        <w:rPr>
          <w:rFonts w:ascii="Times New Roman" w:hAnsi="Times New Roman" w:cs="Times New Roman"/>
          <w:sz w:val="24"/>
          <w:szCs w:val="24"/>
        </w:rPr>
        <w:t>Hanáková, riaditeľka Centra poradenstva a prevencie v Topoľčanoch  /ďalej len CPP Topoľčany/</w:t>
      </w:r>
    </w:p>
    <w:p w:rsidR="007652DD" w:rsidRPr="000638FA" w:rsidRDefault="007652DD" w:rsidP="007652DD">
      <w:pPr>
        <w:tabs>
          <w:tab w:val="center" w:pos="4536"/>
          <w:tab w:val="right" w:pos="9072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652DD" w:rsidRPr="000638FA" w:rsidRDefault="007652DD" w:rsidP="007652DD">
      <w:pPr>
        <w:tabs>
          <w:tab w:val="center" w:pos="4536"/>
          <w:tab w:val="right" w:pos="9072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38FA">
        <w:rPr>
          <w:rFonts w:ascii="Times New Roman" w:hAnsi="Times New Roman" w:cs="Times New Roman"/>
          <w:b/>
          <w:sz w:val="24"/>
          <w:szCs w:val="24"/>
          <w:u w:val="single"/>
        </w:rPr>
        <w:t>Východiská a podklady:</w:t>
      </w:r>
    </w:p>
    <w:p w:rsidR="007652DD" w:rsidRPr="000638FA" w:rsidRDefault="007652DD" w:rsidP="007652DD">
      <w:pPr>
        <w:tabs>
          <w:tab w:val="center" w:pos="4536"/>
          <w:tab w:val="right" w:pos="9072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38FA">
        <w:rPr>
          <w:rFonts w:ascii="Times New Roman" w:hAnsi="Times New Roman" w:cs="Times New Roman"/>
          <w:sz w:val="24"/>
          <w:szCs w:val="24"/>
        </w:rPr>
        <w:t>Správa je vypracovaná v zmysle:</w:t>
      </w:r>
    </w:p>
    <w:p w:rsidR="007652DD" w:rsidRPr="000638FA" w:rsidRDefault="007652DD" w:rsidP="007652DD">
      <w:pPr>
        <w:tabs>
          <w:tab w:val="center" w:pos="4536"/>
          <w:tab w:val="right" w:pos="9072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652DD" w:rsidRPr="000638FA" w:rsidRDefault="007652DD" w:rsidP="007652DD">
      <w:pPr>
        <w:pStyle w:val="Odsekzoznamu"/>
        <w:numPr>
          <w:ilvl w:val="0"/>
          <w:numId w:val="1"/>
        </w:numPr>
        <w:tabs>
          <w:tab w:val="center" w:pos="4536"/>
          <w:tab w:val="right" w:pos="9072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38FA">
        <w:rPr>
          <w:rFonts w:ascii="Times New Roman" w:hAnsi="Times New Roman" w:cs="Times New Roman"/>
          <w:sz w:val="24"/>
          <w:szCs w:val="24"/>
        </w:rPr>
        <w:t>Vyhláška Ministerstva školstva</w:t>
      </w:r>
      <w:r>
        <w:rPr>
          <w:rFonts w:ascii="Times New Roman" w:hAnsi="Times New Roman" w:cs="Times New Roman"/>
          <w:sz w:val="24"/>
          <w:szCs w:val="24"/>
        </w:rPr>
        <w:t>, vedy, výskumu a športu</w:t>
      </w:r>
      <w:r w:rsidRPr="000638FA">
        <w:rPr>
          <w:rFonts w:ascii="Times New Roman" w:hAnsi="Times New Roman" w:cs="Times New Roman"/>
          <w:sz w:val="24"/>
          <w:szCs w:val="24"/>
        </w:rPr>
        <w:t xml:space="preserve"> SR č.</w:t>
      </w:r>
      <w:r>
        <w:rPr>
          <w:rFonts w:ascii="Times New Roman" w:hAnsi="Times New Roman" w:cs="Times New Roman"/>
          <w:sz w:val="24"/>
          <w:szCs w:val="24"/>
        </w:rPr>
        <w:t xml:space="preserve">435 </w:t>
      </w:r>
      <w:r w:rsidRPr="000638FA">
        <w:rPr>
          <w:rFonts w:ascii="Times New Roman" w:hAnsi="Times New Roman" w:cs="Times New Roman"/>
          <w:sz w:val="24"/>
          <w:szCs w:val="24"/>
        </w:rPr>
        <w:t xml:space="preserve"> zo </w:t>
      </w:r>
      <w:r>
        <w:rPr>
          <w:rFonts w:ascii="Times New Roman" w:hAnsi="Times New Roman" w:cs="Times New Roman"/>
          <w:sz w:val="24"/>
          <w:szCs w:val="24"/>
        </w:rPr>
        <w:t>18.decembra 2020</w:t>
      </w:r>
      <w:r w:rsidRPr="000638FA">
        <w:rPr>
          <w:rFonts w:ascii="Times New Roman" w:hAnsi="Times New Roman" w:cs="Times New Roman"/>
          <w:sz w:val="24"/>
          <w:szCs w:val="24"/>
        </w:rPr>
        <w:t xml:space="preserve"> o štruktúre a obsahu správ o výchovno-vzdelávacej činnosti, jej výsledkoch a podmienkach škôl a školských zariadení</w:t>
      </w:r>
    </w:p>
    <w:p w:rsidR="007652DD" w:rsidRPr="000638FA" w:rsidRDefault="007652DD" w:rsidP="007652DD">
      <w:pPr>
        <w:pStyle w:val="Odsekzoznamu"/>
        <w:numPr>
          <w:ilvl w:val="0"/>
          <w:numId w:val="1"/>
        </w:numPr>
        <w:tabs>
          <w:tab w:val="center" w:pos="4536"/>
          <w:tab w:val="right" w:pos="9072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Sprievodca školským rokom 202</w:t>
      </w:r>
      <w:r w:rsidR="00272EE8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/202</w:t>
      </w:r>
      <w:r w:rsidR="00272EE8">
        <w:rPr>
          <w:rFonts w:ascii="Times New Roman" w:hAnsi="Times New Roman" w:cs="Times New Roman"/>
          <w:sz w:val="24"/>
          <w:szCs w:val="24"/>
        </w:rPr>
        <w:t>5</w:t>
      </w:r>
    </w:p>
    <w:p w:rsidR="007652DD" w:rsidRPr="000638FA" w:rsidRDefault="007652DD" w:rsidP="007652DD">
      <w:pPr>
        <w:pStyle w:val="Odsekzoznamu"/>
        <w:numPr>
          <w:ilvl w:val="0"/>
          <w:numId w:val="1"/>
        </w:numPr>
        <w:tabs>
          <w:tab w:val="center" w:pos="4536"/>
          <w:tab w:val="right" w:pos="9072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38FA">
        <w:rPr>
          <w:rFonts w:ascii="Times New Roman" w:hAnsi="Times New Roman" w:cs="Times New Roman"/>
          <w:sz w:val="24"/>
          <w:szCs w:val="24"/>
        </w:rPr>
        <w:t xml:space="preserve">Plán práce CPP Topoľčany na šk. rok </w:t>
      </w:r>
      <w:r>
        <w:rPr>
          <w:rFonts w:ascii="Times New Roman" w:hAnsi="Times New Roman" w:cs="Times New Roman"/>
          <w:sz w:val="24"/>
          <w:szCs w:val="24"/>
        </w:rPr>
        <w:t>202</w:t>
      </w:r>
      <w:r w:rsidR="00272EE8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/202</w:t>
      </w:r>
      <w:r w:rsidR="00272EE8">
        <w:rPr>
          <w:rFonts w:ascii="Times New Roman" w:hAnsi="Times New Roman" w:cs="Times New Roman"/>
          <w:sz w:val="24"/>
          <w:szCs w:val="24"/>
        </w:rPr>
        <w:t>5</w:t>
      </w:r>
    </w:p>
    <w:p w:rsidR="007652DD" w:rsidRPr="00AB6623" w:rsidRDefault="007652DD" w:rsidP="007652DD">
      <w:pPr>
        <w:pStyle w:val="Odsekzoznamu"/>
        <w:numPr>
          <w:ilvl w:val="0"/>
          <w:numId w:val="1"/>
        </w:numPr>
        <w:tabs>
          <w:tab w:val="center" w:pos="4536"/>
          <w:tab w:val="right" w:pos="9072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38FA">
        <w:rPr>
          <w:rFonts w:ascii="Times New Roman" w:hAnsi="Times New Roman" w:cs="Times New Roman"/>
          <w:sz w:val="24"/>
          <w:szCs w:val="24"/>
        </w:rPr>
        <w:t>Ďalšie pod</w:t>
      </w:r>
      <w:r w:rsidR="00E86D24">
        <w:rPr>
          <w:rFonts w:ascii="Times New Roman" w:hAnsi="Times New Roman" w:cs="Times New Roman"/>
          <w:sz w:val="24"/>
          <w:szCs w:val="24"/>
        </w:rPr>
        <w:t xml:space="preserve">klady – výstupy z programu </w:t>
      </w:r>
      <w:proofErr w:type="spellStart"/>
      <w:r w:rsidR="00E86D24">
        <w:rPr>
          <w:rFonts w:ascii="Times New Roman" w:hAnsi="Times New Roman" w:cs="Times New Roman"/>
          <w:sz w:val="24"/>
          <w:szCs w:val="24"/>
        </w:rPr>
        <w:t>EvuPP</w:t>
      </w:r>
      <w:proofErr w:type="spellEnd"/>
      <w:r w:rsidRPr="000638FA">
        <w:rPr>
          <w:rFonts w:ascii="Times New Roman" w:hAnsi="Times New Roman" w:cs="Times New Roman"/>
          <w:sz w:val="24"/>
          <w:szCs w:val="24"/>
        </w:rPr>
        <w:t xml:space="preserve"> – vypracované ÚIPŠ Bratislava na účely povinnej evidencie činnosti CPP a na účely vyhotovenia štatistických výstupov, vrátane štátnych štatistických výkazov</w:t>
      </w:r>
    </w:p>
    <w:p w:rsidR="007652DD" w:rsidRPr="000638FA" w:rsidRDefault="007652DD" w:rsidP="007652DD">
      <w:pPr>
        <w:jc w:val="center"/>
        <w:rPr>
          <w:rFonts w:ascii="Times New Roman" w:hAnsi="Times New Roman" w:cs="Times New Roman"/>
          <w:sz w:val="24"/>
          <w:szCs w:val="24"/>
        </w:rPr>
      </w:pPr>
      <w:r w:rsidRPr="000638FA">
        <w:rPr>
          <w:rFonts w:ascii="Times New Roman" w:hAnsi="Times New Roman" w:cs="Times New Roman"/>
          <w:b/>
          <w:sz w:val="24"/>
          <w:szCs w:val="24"/>
        </w:rPr>
        <w:t>S P R Á V A</w:t>
      </w:r>
    </w:p>
    <w:p w:rsidR="007652DD" w:rsidRPr="000638FA" w:rsidRDefault="007652DD" w:rsidP="007652DD">
      <w:pPr>
        <w:jc w:val="center"/>
        <w:rPr>
          <w:rFonts w:ascii="Times New Roman" w:hAnsi="Times New Roman" w:cs="Times New Roman"/>
          <w:sz w:val="24"/>
          <w:szCs w:val="24"/>
        </w:rPr>
      </w:pPr>
      <w:r w:rsidRPr="000638FA">
        <w:rPr>
          <w:rFonts w:ascii="Times New Roman" w:hAnsi="Times New Roman" w:cs="Times New Roman"/>
          <w:sz w:val="24"/>
          <w:szCs w:val="24"/>
        </w:rPr>
        <w:t>o výsledkoch a podmienkach odbornej činnosti</w:t>
      </w:r>
    </w:p>
    <w:p w:rsidR="007652DD" w:rsidRPr="000638FA" w:rsidRDefault="007652DD" w:rsidP="007652D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Centra</w:t>
      </w:r>
      <w:r w:rsidRPr="000638FA">
        <w:rPr>
          <w:rFonts w:ascii="Times New Roman" w:hAnsi="Times New Roman" w:cs="Times New Roman"/>
          <w:sz w:val="24"/>
          <w:szCs w:val="24"/>
        </w:rPr>
        <w:t xml:space="preserve"> poradenstva a prevencie v Topoľčanoch</w:t>
      </w:r>
    </w:p>
    <w:p w:rsidR="007652DD" w:rsidRPr="000638FA" w:rsidRDefault="007652DD" w:rsidP="007652DD">
      <w:pPr>
        <w:jc w:val="center"/>
        <w:rPr>
          <w:rFonts w:ascii="Times New Roman" w:hAnsi="Times New Roman" w:cs="Times New Roman"/>
          <w:sz w:val="24"/>
          <w:szCs w:val="24"/>
        </w:rPr>
      </w:pPr>
      <w:r w:rsidRPr="000638FA">
        <w:rPr>
          <w:rFonts w:ascii="Times New Roman" w:hAnsi="Times New Roman" w:cs="Times New Roman"/>
          <w:sz w:val="24"/>
          <w:szCs w:val="24"/>
        </w:rPr>
        <w:t>za školský rok 20</w:t>
      </w:r>
      <w:r>
        <w:rPr>
          <w:rFonts w:ascii="Times New Roman" w:hAnsi="Times New Roman" w:cs="Times New Roman"/>
          <w:sz w:val="24"/>
          <w:szCs w:val="24"/>
        </w:rPr>
        <w:t>2</w:t>
      </w:r>
      <w:r w:rsidR="00272EE8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/202</w:t>
      </w:r>
      <w:r w:rsidR="00272EE8">
        <w:rPr>
          <w:rFonts w:ascii="Times New Roman" w:hAnsi="Times New Roman" w:cs="Times New Roman"/>
          <w:sz w:val="24"/>
          <w:szCs w:val="24"/>
        </w:rPr>
        <w:t>5</w:t>
      </w:r>
    </w:p>
    <w:p w:rsidR="007652DD" w:rsidRPr="000638FA" w:rsidRDefault="007652DD" w:rsidP="007652DD">
      <w:pPr>
        <w:jc w:val="both"/>
        <w:rPr>
          <w:rFonts w:ascii="Times New Roman" w:hAnsi="Times New Roman" w:cs="Times New Roman"/>
          <w:sz w:val="24"/>
          <w:szCs w:val="24"/>
        </w:rPr>
      </w:pPr>
      <w:r w:rsidRPr="000638FA">
        <w:rPr>
          <w:rFonts w:ascii="Times New Roman" w:hAnsi="Times New Roman" w:cs="Times New Roman"/>
          <w:b/>
          <w:sz w:val="24"/>
          <w:szCs w:val="24"/>
        </w:rPr>
        <w:t xml:space="preserve">A. Základné identifikačné údaje  </w:t>
      </w:r>
      <w:r w:rsidRPr="000638FA">
        <w:rPr>
          <w:rFonts w:ascii="Times New Roman" w:hAnsi="Times New Roman" w:cs="Times New Roman"/>
          <w:sz w:val="24"/>
          <w:szCs w:val="24"/>
        </w:rPr>
        <w:t>/§ 2 ods. 1 písm. a</w:t>
      </w:r>
      <w:r>
        <w:rPr>
          <w:rFonts w:ascii="Times New Roman" w:hAnsi="Times New Roman" w:cs="Times New Roman"/>
          <w:sz w:val="24"/>
          <w:szCs w:val="24"/>
        </w:rPr>
        <w:t>) a b) /</w:t>
      </w:r>
    </w:p>
    <w:p w:rsidR="007652DD" w:rsidRPr="000638FA" w:rsidRDefault="007652DD" w:rsidP="007652D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38FA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>Centrum</w:t>
      </w:r>
      <w:r w:rsidRPr="000638FA">
        <w:rPr>
          <w:rFonts w:ascii="Times New Roman" w:hAnsi="Times New Roman" w:cs="Times New Roman"/>
          <w:sz w:val="24"/>
          <w:szCs w:val="24"/>
        </w:rPr>
        <w:t xml:space="preserve"> poradenstva a prevencie je </w:t>
      </w:r>
      <w:r>
        <w:rPr>
          <w:rFonts w:ascii="Times New Roman" w:hAnsi="Times New Roman" w:cs="Times New Roman"/>
          <w:sz w:val="24"/>
          <w:szCs w:val="24"/>
        </w:rPr>
        <w:t>zariadenie poradenstva a</w:t>
      </w:r>
      <w:r w:rsidR="00B10A59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>prevencie</w:t>
      </w:r>
      <w:r w:rsidR="00B10A5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v zmysle § 130 ods. 4 zákona č. 245/2008 Z.z. o výchove a vzdelávaní (školský zákon) a o zmene a doplnení niektorých zákonov, ďalej len školský zákon.</w:t>
      </w:r>
      <w:r w:rsidRPr="000638F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V zmysle § 131 tohto zákona uskutočňuje odbornú činnosť v súlade s výkonovými a obsahovými štandardami </w:t>
      </w:r>
      <w:r w:rsidR="00272EE8">
        <w:rPr>
          <w:rFonts w:ascii="Times New Roman" w:hAnsi="Times New Roman" w:cs="Times New Roman"/>
          <w:sz w:val="24"/>
          <w:szCs w:val="24"/>
        </w:rPr>
        <w:t xml:space="preserve">v systéme </w:t>
      </w:r>
      <w:r>
        <w:rPr>
          <w:rFonts w:ascii="Times New Roman" w:hAnsi="Times New Roman" w:cs="Times New Roman"/>
          <w:sz w:val="24"/>
          <w:szCs w:val="24"/>
        </w:rPr>
        <w:t>poradenstva</w:t>
      </w:r>
      <w:r w:rsidR="00272EE8">
        <w:rPr>
          <w:rFonts w:ascii="Times New Roman" w:hAnsi="Times New Roman" w:cs="Times New Roman"/>
          <w:sz w:val="24"/>
          <w:szCs w:val="24"/>
        </w:rPr>
        <w:t xml:space="preserve"> a prevencie</w:t>
      </w:r>
      <w:r>
        <w:rPr>
          <w:rFonts w:ascii="Times New Roman" w:hAnsi="Times New Roman" w:cs="Times New Roman"/>
          <w:sz w:val="24"/>
          <w:szCs w:val="24"/>
        </w:rPr>
        <w:t xml:space="preserve"> prostredníctvom tretieho a štvrtého stupňa podpory. Činnosť na jednotlivých stupňoch podpory je v súlade s predmetným paragrafom</w:t>
      </w:r>
      <w:r w:rsidR="00272EE8">
        <w:rPr>
          <w:rFonts w:ascii="Times New Roman" w:hAnsi="Times New Roman" w:cs="Times New Roman"/>
          <w:sz w:val="24"/>
          <w:szCs w:val="24"/>
        </w:rPr>
        <w:t xml:space="preserve"> znením</w:t>
      </w:r>
      <w:r>
        <w:rPr>
          <w:rFonts w:ascii="Times New Roman" w:hAnsi="Times New Roman" w:cs="Times New Roman"/>
          <w:sz w:val="24"/>
          <w:szCs w:val="24"/>
        </w:rPr>
        <w:t xml:space="preserve">  a to podľa toho, na ktorom stupni je realizovaná. </w:t>
      </w:r>
    </w:p>
    <w:p w:rsidR="007652DD" w:rsidRPr="000638FA" w:rsidRDefault="007652DD" w:rsidP="007652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2122"/>
        <w:gridCol w:w="6940"/>
      </w:tblGrid>
      <w:tr w:rsidR="007652DD" w:rsidTr="00837E76">
        <w:tc>
          <w:tcPr>
            <w:tcW w:w="2122" w:type="dxa"/>
          </w:tcPr>
          <w:p w:rsidR="007652DD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názov</w:t>
            </w:r>
          </w:p>
        </w:tc>
        <w:tc>
          <w:tcPr>
            <w:tcW w:w="6940" w:type="dxa"/>
          </w:tcPr>
          <w:p w:rsidR="007652DD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Centrum poradenstva a prevencie</w:t>
            </w:r>
          </w:p>
        </w:tc>
      </w:tr>
      <w:tr w:rsidR="007652DD" w:rsidTr="00837E76">
        <w:tc>
          <w:tcPr>
            <w:tcW w:w="2122" w:type="dxa"/>
          </w:tcPr>
          <w:p w:rsidR="007652DD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adresa, t.č.</w:t>
            </w:r>
          </w:p>
        </w:tc>
        <w:tc>
          <w:tcPr>
            <w:tcW w:w="6940" w:type="dxa"/>
          </w:tcPr>
          <w:p w:rsidR="007652DD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Bernolákova 1652, 955 01 Topoľčany; 038/5323187</w:t>
            </w:r>
          </w:p>
        </w:tc>
      </w:tr>
      <w:tr w:rsidR="007652DD" w:rsidTr="00837E76">
        <w:tc>
          <w:tcPr>
            <w:tcW w:w="2122" w:type="dxa"/>
          </w:tcPr>
          <w:p w:rsidR="007652DD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email</w:t>
            </w:r>
          </w:p>
        </w:tc>
        <w:tc>
          <w:tcPr>
            <w:tcW w:w="6940" w:type="dxa"/>
          </w:tcPr>
          <w:p w:rsidR="007652DD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cpppaptopolcany</w:t>
            </w:r>
            <w:r w:rsidRPr="009B414E"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gmail.com;</w:t>
            </w:r>
            <w:r w:rsidRPr="00A45355">
              <w:t xml:space="preserve"> </w:t>
            </w:r>
            <w:hyperlink r:id="rId10" w:history="1">
              <w:r w:rsidRPr="00A45355">
                <w:rPr>
                  <w:rStyle w:val="Hypertextovprepojenie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ppptopolcany@topolcany.net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</w:tc>
      </w:tr>
      <w:tr w:rsidR="007652DD" w:rsidTr="00837E76">
        <w:tc>
          <w:tcPr>
            <w:tcW w:w="2122" w:type="dxa"/>
          </w:tcPr>
          <w:p w:rsidR="007652DD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webová adresa</w:t>
            </w:r>
          </w:p>
        </w:tc>
        <w:tc>
          <w:tcPr>
            <w:tcW w:w="6940" w:type="dxa"/>
          </w:tcPr>
          <w:p w:rsidR="007652DD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www.cpppaptopolcany.sk</w:t>
            </w:r>
            <w:proofErr w:type="spellEnd"/>
          </w:p>
        </w:tc>
      </w:tr>
      <w:tr w:rsidR="007652DD" w:rsidTr="00837E76">
        <w:tc>
          <w:tcPr>
            <w:tcW w:w="2122" w:type="dxa"/>
          </w:tcPr>
          <w:p w:rsidR="007652DD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zriaďovateľ</w:t>
            </w:r>
          </w:p>
        </w:tc>
        <w:tc>
          <w:tcPr>
            <w:tcW w:w="6940" w:type="dxa"/>
          </w:tcPr>
          <w:p w:rsidR="007652DD" w:rsidRDefault="007652DD" w:rsidP="00837E7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FAD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Regionálny úrad školskej správy v</w:t>
            </w:r>
            <w:r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 </w:t>
            </w:r>
            <w:r w:rsidRPr="00182FAD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Nitre</w:t>
            </w:r>
            <w:r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82FAD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Jozefa </w:t>
            </w:r>
            <w:proofErr w:type="spellStart"/>
            <w:r w:rsidRPr="00182FAD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Vuruma</w:t>
            </w:r>
            <w:proofErr w:type="spellEnd"/>
            <w:r w:rsidRPr="00182FAD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 1224/1, 949 01 Nitra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color w:val="222222"/>
                <w:shd w:val="clear" w:color="auto" w:fill="FFFFFF"/>
              </w:rPr>
              <w:t> </w:t>
            </w:r>
            <w:r w:rsidRPr="00182FAD"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 xml:space="preserve">037/32 26 402, </w:t>
            </w:r>
            <w:hyperlink r:id="rId11" w:tgtFrame="_blank" w:history="1">
              <w:r w:rsidRPr="00182FAD">
                <w:rPr>
                  <w:rFonts w:ascii="Times New Roman" w:hAnsi="Times New Roman" w:cs="Times New Roman"/>
                  <w:color w:val="0563C1"/>
                  <w:u w:val="single"/>
                  <w:shd w:val="clear" w:color="auto" w:fill="FFFFFF"/>
                </w:rPr>
                <w:t>podatelna@russ-nr.sk</w:t>
              </w:r>
            </w:hyperlink>
          </w:p>
        </w:tc>
      </w:tr>
      <w:tr w:rsidR="007652DD" w:rsidTr="00837E76">
        <w:trPr>
          <w:trHeight w:val="514"/>
        </w:trPr>
        <w:tc>
          <w:tcPr>
            <w:tcW w:w="2122" w:type="dxa"/>
          </w:tcPr>
          <w:p w:rsidR="007652DD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vedúci zamestnanci</w:t>
            </w:r>
          </w:p>
        </w:tc>
        <w:tc>
          <w:tcPr>
            <w:tcW w:w="6940" w:type="dxa"/>
          </w:tcPr>
          <w:p w:rsidR="007652DD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Mgr. Alexandra Rosová Hanáková, riaditeľ</w:t>
            </w:r>
          </w:p>
          <w:p w:rsidR="007652DD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PhDr. Zuzana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Bakytová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zástupca riaditeľa   </w:t>
            </w:r>
          </w:p>
        </w:tc>
      </w:tr>
      <w:tr w:rsidR="007652DD" w:rsidTr="00837E76">
        <w:tc>
          <w:tcPr>
            <w:tcW w:w="2122" w:type="dxa"/>
          </w:tcPr>
          <w:p w:rsidR="007652DD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forma  hosp.</w:t>
            </w:r>
          </w:p>
        </w:tc>
        <w:tc>
          <w:tcPr>
            <w:tcW w:w="6940" w:type="dxa"/>
          </w:tcPr>
          <w:p w:rsidR="007652DD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Rozpočtová organizácia s právnou subjektivitou; IČO 42121442</w:t>
            </w:r>
          </w:p>
        </w:tc>
      </w:tr>
    </w:tbl>
    <w:p w:rsidR="007652DD" w:rsidRPr="000638FA" w:rsidRDefault="007652DD" w:rsidP="007652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638FA">
        <w:rPr>
          <w:rFonts w:ascii="Times New Roman" w:hAnsi="Times New Roman" w:cs="Times New Roman"/>
          <w:b/>
          <w:sz w:val="24"/>
          <w:szCs w:val="24"/>
        </w:rPr>
        <w:lastRenderedPageBreak/>
        <w:t xml:space="preserve">B. </w:t>
      </w:r>
      <w:r>
        <w:rPr>
          <w:rFonts w:ascii="Times New Roman" w:hAnsi="Times New Roman" w:cs="Times New Roman"/>
          <w:b/>
          <w:sz w:val="24"/>
          <w:szCs w:val="24"/>
        </w:rPr>
        <w:t>Informácie</w:t>
      </w:r>
      <w:r w:rsidRPr="000638FA">
        <w:rPr>
          <w:rFonts w:ascii="Times New Roman" w:hAnsi="Times New Roman" w:cs="Times New Roman"/>
          <w:b/>
          <w:sz w:val="24"/>
          <w:szCs w:val="24"/>
        </w:rPr>
        <w:t xml:space="preserve"> o klientele /</w:t>
      </w:r>
      <w:r>
        <w:rPr>
          <w:rFonts w:ascii="Times New Roman" w:hAnsi="Times New Roman" w:cs="Times New Roman"/>
          <w:sz w:val="24"/>
          <w:szCs w:val="24"/>
        </w:rPr>
        <w:t>§ 2 ods. 1 písm. d)</w:t>
      </w:r>
      <w:r w:rsidRPr="000638FA">
        <w:rPr>
          <w:rFonts w:ascii="Times New Roman" w:hAnsi="Times New Roman" w:cs="Times New Roman"/>
          <w:sz w:val="24"/>
          <w:szCs w:val="24"/>
        </w:rPr>
        <w:t>/</w:t>
      </w:r>
    </w:p>
    <w:p w:rsidR="007652DD" w:rsidRPr="000638FA" w:rsidRDefault="007652DD" w:rsidP="007652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652DD" w:rsidRPr="000638FA" w:rsidRDefault="007652DD" w:rsidP="007652D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38FA">
        <w:rPr>
          <w:rFonts w:ascii="Times New Roman" w:hAnsi="Times New Roman" w:cs="Times New Roman"/>
          <w:sz w:val="24"/>
          <w:szCs w:val="24"/>
        </w:rPr>
        <w:t xml:space="preserve">    V zmysle vyhlášky MŠ SR č. </w:t>
      </w:r>
      <w:r>
        <w:rPr>
          <w:rFonts w:ascii="Times New Roman" w:hAnsi="Times New Roman" w:cs="Times New Roman"/>
          <w:sz w:val="24"/>
          <w:szCs w:val="24"/>
        </w:rPr>
        <w:t>24/2022</w:t>
      </w:r>
      <w:r w:rsidRPr="000638FA">
        <w:rPr>
          <w:rFonts w:ascii="Times New Roman" w:hAnsi="Times New Roman" w:cs="Times New Roman"/>
          <w:sz w:val="24"/>
          <w:szCs w:val="24"/>
        </w:rPr>
        <w:t xml:space="preserve"> Z.z. o  zariadeniach poradenstva</w:t>
      </w:r>
      <w:r>
        <w:rPr>
          <w:rFonts w:ascii="Times New Roman" w:hAnsi="Times New Roman" w:cs="Times New Roman"/>
          <w:sz w:val="24"/>
          <w:szCs w:val="24"/>
        </w:rPr>
        <w:t xml:space="preserve"> a prevencie a školského zákona </w:t>
      </w:r>
      <w:r w:rsidR="00272EE8">
        <w:rPr>
          <w:rFonts w:ascii="Times New Roman" w:hAnsi="Times New Roman" w:cs="Times New Roman"/>
          <w:sz w:val="24"/>
          <w:szCs w:val="24"/>
        </w:rPr>
        <w:t>n</w:t>
      </w:r>
      <w:r w:rsidRPr="000638FA">
        <w:rPr>
          <w:rFonts w:ascii="Times New Roman" w:hAnsi="Times New Roman" w:cs="Times New Roman"/>
          <w:sz w:val="24"/>
          <w:szCs w:val="24"/>
        </w:rPr>
        <w:t xml:space="preserve">aše zariadenie </w:t>
      </w:r>
      <w:r>
        <w:rPr>
          <w:rFonts w:ascii="Times New Roman" w:hAnsi="Times New Roman" w:cs="Times New Roman"/>
          <w:sz w:val="24"/>
          <w:szCs w:val="24"/>
        </w:rPr>
        <w:t>v školskom roku 202</w:t>
      </w:r>
      <w:r w:rsidR="00272EE8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/202</w:t>
      </w:r>
      <w:r w:rsidR="00272EE8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poskytovalo</w:t>
      </w:r>
      <w:r w:rsidRPr="000638FA">
        <w:rPr>
          <w:rFonts w:ascii="Times New Roman" w:hAnsi="Times New Roman" w:cs="Times New Roman"/>
          <w:sz w:val="24"/>
          <w:szCs w:val="24"/>
        </w:rPr>
        <w:t xml:space="preserve"> svoje</w:t>
      </w:r>
      <w:r>
        <w:rPr>
          <w:rFonts w:ascii="Times New Roman" w:hAnsi="Times New Roman" w:cs="Times New Roman"/>
          <w:sz w:val="24"/>
          <w:szCs w:val="24"/>
        </w:rPr>
        <w:t xml:space="preserve"> odborné</w:t>
      </w:r>
      <w:r w:rsidRPr="000638F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činnosti </w:t>
      </w:r>
      <w:r w:rsidRPr="000638FA">
        <w:rPr>
          <w:rFonts w:ascii="Times New Roman" w:hAnsi="Times New Roman" w:cs="Times New Roman"/>
          <w:sz w:val="24"/>
          <w:szCs w:val="24"/>
        </w:rPr>
        <w:t>pedagogickým a odborným zamestnancom v pôsobnosti okresu Topoľčany a to následne – 4</w:t>
      </w:r>
      <w:r w:rsidR="007D1FA8">
        <w:rPr>
          <w:rFonts w:ascii="Times New Roman" w:hAnsi="Times New Roman" w:cs="Times New Roman"/>
          <w:sz w:val="24"/>
          <w:szCs w:val="24"/>
        </w:rPr>
        <w:t>0</w:t>
      </w:r>
      <w:r w:rsidRPr="000638FA">
        <w:rPr>
          <w:rFonts w:ascii="Times New Roman" w:hAnsi="Times New Roman" w:cs="Times New Roman"/>
          <w:sz w:val="24"/>
          <w:szCs w:val="24"/>
        </w:rPr>
        <w:t xml:space="preserve"> materských škôl, 2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0638F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638FA">
        <w:rPr>
          <w:rFonts w:ascii="Times New Roman" w:hAnsi="Times New Roman" w:cs="Times New Roman"/>
          <w:sz w:val="24"/>
          <w:szCs w:val="24"/>
        </w:rPr>
        <w:t>plnoorganizovaných</w:t>
      </w:r>
      <w:proofErr w:type="spellEnd"/>
      <w:r w:rsidRPr="000638FA">
        <w:rPr>
          <w:rFonts w:ascii="Times New Roman" w:hAnsi="Times New Roman" w:cs="Times New Roman"/>
          <w:sz w:val="24"/>
          <w:szCs w:val="24"/>
        </w:rPr>
        <w:t xml:space="preserve"> škôl, 2 špeciálne základné školy, 5 </w:t>
      </w:r>
      <w:proofErr w:type="spellStart"/>
      <w:r w:rsidRPr="000638FA">
        <w:rPr>
          <w:rFonts w:ascii="Times New Roman" w:hAnsi="Times New Roman" w:cs="Times New Roman"/>
          <w:sz w:val="24"/>
          <w:szCs w:val="24"/>
        </w:rPr>
        <w:t>neplnoorganizovaných</w:t>
      </w:r>
      <w:proofErr w:type="spellEnd"/>
      <w:r w:rsidRPr="000638FA">
        <w:rPr>
          <w:rFonts w:ascii="Times New Roman" w:hAnsi="Times New Roman" w:cs="Times New Roman"/>
          <w:sz w:val="24"/>
          <w:szCs w:val="24"/>
        </w:rPr>
        <w:t xml:space="preserve"> škôl a</w:t>
      </w:r>
      <w:r>
        <w:rPr>
          <w:rFonts w:ascii="Times New Roman" w:hAnsi="Times New Roman" w:cs="Times New Roman"/>
          <w:sz w:val="24"/>
          <w:szCs w:val="24"/>
        </w:rPr>
        <w:t xml:space="preserve"> 11 </w:t>
      </w:r>
      <w:r w:rsidRPr="000638FA">
        <w:rPr>
          <w:rFonts w:ascii="Times New Roman" w:hAnsi="Times New Roman" w:cs="Times New Roman"/>
          <w:sz w:val="24"/>
          <w:szCs w:val="24"/>
        </w:rPr>
        <w:t xml:space="preserve"> stredných odborných škôl, z toho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0638FA">
        <w:rPr>
          <w:rFonts w:ascii="Times New Roman" w:hAnsi="Times New Roman" w:cs="Times New Roman"/>
          <w:sz w:val="24"/>
          <w:szCs w:val="24"/>
        </w:rPr>
        <w:t xml:space="preserve"> gymnáz</w:t>
      </w:r>
      <w:r>
        <w:rPr>
          <w:rFonts w:ascii="Times New Roman" w:hAnsi="Times New Roman" w:cs="Times New Roman"/>
          <w:sz w:val="24"/>
          <w:szCs w:val="24"/>
        </w:rPr>
        <w:t>ium</w:t>
      </w:r>
      <w:r w:rsidRPr="000638FA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Odborná činnosť centra bola zameraná</w:t>
      </w:r>
      <w:r w:rsidRPr="000638FA">
        <w:rPr>
          <w:rFonts w:ascii="Times New Roman" w:hAnsi="Times New Roman" w:cs="Times New Roman"/>
          <w:sz w:val="24"/>
          <w:szCs w:val="24"/>
        </w:rPr>
        <w:t xml:space="preserve"> i na metodické usmerňovanie </w:t>
      </w:r>
      <w:r w:rsidR="0064198A">
        <w:rPr>
          <w:rFonts w:ascii="Times New Roman" w:hAnsi="Times New Roman" w:cs="Times New Roman"/>
          <w:sz w:val="24"/>
          <w:szCs w:val="24"/>
        </w:rPr>
        <w:t>školských špeciálnych pedagógov</w:t>
      </w:r>
      <w:r w:rsidR="00272EE8">
        <w:rPr>
          <w:rFonts w:ascii="Times New Roman" w:hAnsi="Times New Roman" w:cs="Times New Roman"/>
          <w:sz w:val="24"/>
          <w:szCs w:val="24"/>
        </w:rPr>
        <w:t xml:space="preserve">, </w:t>
      </w:r>
      <w:r w:rsidRPr="000638FA">
        <w:rPr>
          <w:rFonts w:ascii="Times New Roman" w:hAnsi="Times New Roman" w:cs="Times New Roman"/>
          <w:sz w:val="24"/>
          <w:szCs w:val="24"/>
        </w:rPr>
        <w:t>školských psychológov</w:t>
      </w:r>
      <w:r w:rsidR="00272EE8">
        <w:rPr>
          <w:rFonts w:ascii="Times New Roman" w:hAnsi="Times New Roman" w:cs="Times New Roman"/>
          <w:sz w:val="24"/>
          <w:szCs w:val="24"/>
        </w:rPr>
        <w:t xml:space="preserve"> a sociálnych pedagógov</w:t>
      </w:r>
      <w:r w:rsidRPr="000638FA">
        <w:rPr>
          <w:rFonts w:ascii="Times New Roman" w:hAnsi="Times New Roman" w:cs="Times New Roman"/>
          <w:sz w:val="24"/>
          <w:szCs w:val="24"/>
        </w:rPr>
        <w:t xml:space="preserve"> v školách a školských zariadeniach a výchovných poradcov v ZŠ, SŠ a školách pre žiakov s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0638FA">
        <w:rPr>
          <w:rFonts w:ascii="Times New Roman" w:hAnsi="Times New Roman" w:cs="Times New Roman"/>
          <w:sz w:val="24"/>
          <w:szCs w:val="24"/>
        </w:rPr>
        <w:t>nadaním</w:t>
      </w:r>
      <w:r>
        <w:rPr>
          <w:rFonts w:ascii="Times New Roman" w:hAnsi="Times New Roman" w:cs="Times New Roman"/>
          <w:sz w:val="24"/>
          <w:szCs w:val="24"/>
        </w:rPr>
        <w:t xml:space="preserve"> a školským podporným tímom</w:t>
      </w:r>
      <w:r w:rsidRPr="000638F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Rovnako v zmysle vyššie uvedených právnych predpisov sme poskytovali starostliv</w:t>
      </w:r>
      <w:r w:rsidR="00272EE8">
        <w:rPr>
          <w:rFonts w:ascii="Times New Roman" w:hAnsi="Times New Roman" w:cs="Times New Roman"/>
          <w:sz w:val="24"/>
          <w:szCs w:val="24"/>
        </w:rPr>
        <w:t>osť nielen deťom a žiakom, ale aj</w:t>
      </w:r>
      <w:r>
        <w:rPr>
          <w:rFonts w:ascii="Times New Roman" w:hAnsi="Times New Roman" w:cs="Times New Roman"/>
          <w:sz w:val="24"/>
          <w:szCs w:val="24"/>
        </w:rPr>
        <w:t> ich zákonným zástupcom a aj v súlade s</w:t>
      </w:r>
      <w:r w:rsidR="00272EE8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>rozhodnutiami</w:t>
      </w:r>
      <w:r w:rsidR="00272EE8">
        <w:rPr>
          <w:rFonts w:ascii="Times New Roman" w:hAnsi="Times New Roman" w:cs="Times New Roman"/>
          <w:sz w:val="24"/>
          <w:szCs w:val="24"/>
        </w:rPr>
        <w:t xml:space="preserve"> súdu</w:t>
      </w:r>
      <w:r>
        <w:rPr>
          <w:rFonts w:ascii="Times New Roman" w:hAnsi="Times New Roman" w:cs="Times New Roman"/>
          <w:sz w:val="24"/>
          <w:szCs w:val="24"/>
        </w:rPr>
        <w:t xml:space="preserve"> podľa osobitného predpisu.</w:t>
      </w:r>
      <w:r w:rsidR="0064198A">
        <w:rPr>
          <w:rFonts w:ascii="Times New Roman" w:hAnsi="Times New Roman" w:cs="Times New Roman"/>
          <w:sz w:val="24"/>
          <w:szCs w:val="24"/>
        </w:rPr>
        <w:t xml:space="preserve"> Všetky odborné činnosti sú poskytované bezplatne.</w:t>
      </w:r>
    </w:p>
    <w:p w:rsidR="007652DD" w:rsidRPr="000638FA" w:rsidRDefault="007652DD" w:rsidP="007652D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652DD" w:rsidRPr="000638FA" w:rsidRDefault="007652DD" w:rsidP="007652DD">
      <w:pPr>
        <w:pStyle w:val="Odsekzoznamu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638FA">
        <w:rPr>
          <w:rFonts w:ascii="Times New Roman" w:hAnsi="Times New Roman" w:cs="Times New Roman"/>
          <w:b/>
          <w:i/>
          <w:sz w:val="24"/>
          <w:szCs w:val="24"/>
        </w:rPr>
        <w:t>Evidovaní klienti podľa druhu školy</w:t>
      </w:r>
      <w:r>
        <w:rPr>
          <w:rFonts w:ascii="Times New Roman" w:hAnsi="Times New Roman" w:cs="Times New Roman"/>
          <w:b/>
          <w:i/>
          <w:sz w:val="24"/>
          <w:szCs w:val="24"/>
        </w:rPr>
        <w:t>, zariadenia/tab.1/</w:t>
      </w:r>
    </w:p>
    <w:tbl>
      <w:tblPr>
        <w:tblStyle w:val="Mriekatabuky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678"/>
        <w:gridCol w:w="1318"/>
        <w:gridCol w:w="1510"/>
        <w:gridCol w:w="1504"/>
      </w:tblGrid>
      <w:tr w:rsidR="007652DD" w:rsidTr="00837E76">
        <w:trPr>
          <w:trHeight w:val="330"/>
        </w:trPr>
        <w:tc>
          <w:tcPr>
            <w:tcW w:w="1678" w:type="dxa"/>
            <w:vMerge w:val="restart"/>
            <w:tcBorders>
              <w:top w:val="single" w:sz="18" w:space="0" w:color="auto"/>
              <w:left w:val="single" w:sz="18" w:space="0" w:color="auto"/>
              <w:right w:val="single" w:sz="12" w:space="0" w:color="auto"/>
            </w:tcBorders>
          </w:tcPr>
          <w:p w:rsidR="007652DD" w:rsidRPr="00DD3E3E" w:rsidRDefault="007652DD" w:rsidP="00837E7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3E3E">
              <w:rPr>
                <w:rFonts w:ascii="Times New Roman" w:hAnsi="Times New Roman" w:cs="Times New Roman"/>
                <w:b/>
                <w:sz w:val="24"/>
                <w:szCs w:val="24"/>
              </w:rPr>
              <w:t>druh školy</w:t>
            </w:r>
          </w:p>
        </w:tc>
        <w:tc>
          <w:tcPr>
            <w:tcW w:w="1318" w:type="dxa"/>
            <w:vMerge w:val="restart"/>
            <w:tcBorders>
              <w:top w:val="single" w:sz="18" w:space="0" w:color="auto"/>
              <w:left w:val="single" w:sz="12" w:space="0" w:color="auto"/>
              <w:right w:val="single" w:sz="12" w:space="0" w:color="auto"/>
            </w:tcBorders>
          </w:tcPr>
          <w:p w:rsidR="007652DD" w:rsidRPr="00DD3E3E" w:rsidRDefault="007652DD" w:rsidP="00837E7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D3E3E">
              <w:rPr>
                <w:rFonts w:ascii="Times New Roman" w:hAnsi="Times New Roman" w:cs="Times New Roman"/>
                <w:b/>
                <w:sz w:val="24"/>
                <w:szCs w:val="24"/>
              </w:rPr>
              <w:t>klientov spolu</w:t>
            </w:r>
          </w:p>
        </w:tc>
        <w:tc>
          <w:tcPr>
            <w:tcW w:w="3014" w:type="dxa"/>
            <w:gridSpan w:val="2"/>
            <w:tcBorders>
              <w:top w:val="single" w:sz="1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652DD" w:rsidRPr="00DD3E3E" w:rsidRDefault="007652DD" w:rsidP="00837E7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poskytnutá OS</w:t>
            </w:r>
          </w:p>
        </w:tc>
      </w:tr>
      <w:tr w:rsidR="007652DD" w:rsidTr="00837E76">
        <w:trPr>
          <w:trHeight w:val="210"/>
        </w:trPr>
        <w:tc>
          <w:tcPr>
            <w:tcW w:w="1678" w:type="dxa"/>
            <w:vMerge/>
            <w:tcBorders>
              <w:left w:val="single" w:sz="18" w:space="0" w:color="auto"/>
              <w:bottom w:val="single" w:sz="12" w:space="0" w:color="auto"/>
              <w:right w:val="single" w:sz="12" w:space="0" w:color="auto"/>
            </w:tcBorders>
          </w:tcPr>
          <w:p w:rsidR="007652DD" w:rsidRPr="00DD3E3E" w:rsidRDefault="007652DD" w:rsidP="00837E7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18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652DD" w:rsidRPr="00DD3E3E" w:rsidRDefault="007652DD" w:rsidP="00837E7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652DD" w:rsidRPr="00DD3E3E" w:rsidRDefault="007652DD" w:rsidP="00837E7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jednorázovo</w:t>
            </w:r>
          </w:p>
        </w:tc>
        <w:tc>
          <w:tcPr>
            <w:tcW w:w="15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652DD" w:rsidRPr="00DD3E3E" w:rsidRDefault="007652DD" w:rsidP="00837E7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opakovane</w:t>
            </w:r>
          </w:p>
        </w:tc>
      </w:tr>
      <w:tr w:rsidR="007652DD" w:rsidTr="00837E76">
        <w:tc>
          <w:tcPr>
            <w:tcW w:w="1678" w:type="dxa"/>
            <w:tcBorders>
              <w:top w:val="single" w:sz="12" w:space="0" w:color="auto"/>
              <w:left w:val="single" w:sz="18" w:space="0" w:color="auto"/>
              <w:right w:val="single" w:sz="12" w:space="0" w:color="auto"/>
            </w:tcBorders>
          </w:tcPr>
          <w:p w:rsidR="007652DD" w:rsidRPr="00DD3E3E" w:rsidRDefault="007652DD" w:rsidP="00837E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MŠ</w:t>
            </w:r>
          </w:p>
        </w:tc>
        <w:tc>
          <w:tcPr>
            <w:tcW w:w="1318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652DD" w:rsidRDefault="00265824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  <w:tc>
          <w:tcPr>
            <w:tcW w:w="151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652DD" w:rsidRDefault="00265824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244</w:t>
            </w:r>
          </w:p>
        </w:tc>
        <w:tc>
          <w:tcPr>
            <w:tcW w:w="1504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652DD" w:rsidRDefault="00265824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283</w:t>
            </w:r>
          </w:p>
        </w:tc>
      </w:tr>
      <w:tr w:rsidR="007652DD" w:rsidTr="00837E76">
        <w:tc>
          <w:tcPr>
            <w:tcW w:w="1678" w:type="dxa"/>
            <w:tcBorders>
              <w:left w:val="single" w:sz="18" w:space="0" w:color="auto"/>
              <w:right w:val="single" w:sz="12" w:space="0" w:color="auto"/>
            </w:tcBorders>
          </w:tcPr>
          <w:p w:rsidR="007652DD" w:rsidRDefault="007652DD" w:rsidP="00837E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ŠMŠ</w:t>
            </w:r>
          </w:p>
        </w:tc>
        <w:tc>
          <w:tcPr>
            <w:tcW w:w="1318" w:type="dxa"/>
            <w:tcBorders>
              <w:left w:val="single" w:sz="12" w:space="0" w:color="auto"/>
              <w:right w:val="single" w:sz="12" w:space="0" w:color="auto"/>
            </w:tcBorders>
          </w:tcPr>
          <w:p w:rsidR="007652DD" w:rsidRDefault="00911A66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65824">
              <w:rPr>
                <w:rFonts w:ascii="Times New Roman" w:hAnsi="Times New Roman" w:cs="Times New Roman"/>
                <w:sz w:val="24"/>
                <w:szCs w:val="24"/>
              </w:rPr>
              <w:t xml:space="preserve"> 3</w:t>
            </w:r>
          </w:p>
        </w:tc>
        <w:tc>
          <w:tcPr>
            <w:tcW w:w="1510" w:type="dxa"/>
            <w:tcBorders>
              <w:left w:val="single" w:sz="12" w:space="0" w:color="auto"/>
              <w:right w:val="single" w:sz="12" w:space="0" w:color="auto"/>
            </w:tcBorders>
          </w:tcPr>
          <w:p w:rsidR="007652DD" w:rsidRDefault="00265824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04" w:type="dxa"/>
            <w:tcBorders>
              <w:left w:val="single" w:sz="12" w:space="0" w:color="auto"/>
              <w:right w:val="single" w:sz="12" w:space="0" w:color="auto"/>
            </w:tcBorders>
          </w:tcPr>
          <w:p w:rsidR="007652DD" w:rsidRDefault="00265824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652DD" w:rsidTr="00837E76">
        <w:tc>
          <w:tcPr>
            <w:tcW w:w="1678" w:type="dxa"/>
            <w:tcBorders>
              <w:left w:val="single" w:sz="18" w:space="0" w:color="auto"/>
              <w:right w:val="single" w:sz="12" w:space="0" w:color="auto"/>
            </w:tcBorders>
          </w:tcPr>
          <w:p w:rsidR="007652DD" w:rsidRPr="00DD3E3E" w:rsidRDefault="007652DD" w:rsidP="00837E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ZŠ</w:t>
            </w:r>
          </w:p>
        </w:tc>
        <w:tc>
          <w:tcPr>
            <w:tcW w:w="1318" w:type="dxa"/>
            <w:tcBorders>
              <w:left w:val="single" w:sz="12" w:space="0" w:color="auto"/>
              <w:right w:val="single" w:sz="12" w:space="0" w:color="auto"/>
            </w:tcBorders>
          </w:tcPr>
          <w:p w:rsidR="007652DD" w:rsidRDefault="00265824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841</w:t>
            </w:r>
          </w:p>
        </w:tc>
        <w:tc>
          <w:tcPr>
            <w:tcW w:w="1510" w:type="dxa"/>
            <w:tcBorders>
              <w:left w:val="single" w:sz="12" w:space="0" w:color="auto"/>
              <w:right w:val="single" w:sz="12" w:space="0" w:color="auto"/>
            </w:tcBorders>
          </w:tcPr>
          <w:p w:rsidR="007652DD" w:rsidRDefault="00265824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718</w:t>
            </w:r>
          </w:p>
        </w:tc>
        <w:tc>
          <w:tcPr>
            <w:tcW w:w="1504" w:type="dxa"/>
            <w:tcBorders>
              <w:left w:val="single" w:sz="12" w:space="0" w:color="auto"/>
              <w:right w:val="single" w:sz="12" w:space="0" w:color="auto"/>
            </w:tcBorders>
          </w:tcPr>
          <w:p w:rsidR="007652DD" w:rsidRDefault="00265824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</w:tr>
      <w:tr w:rsidR="007652DD" w:rsidTr="00837E76">
        <w:tc>
          <w:tcPr>
            <w:tcW w:w="1678" w:type="dxa"/>
            <w:tcBorders>
              <w:left w:val="single" w:sz="18" w:space="0" w:color="auto"/>
              <w:right w:val="single" w:sz="12" w:space="0" w:color="auto"/>
            </w:tcBorders>
          </w:tcPr>
          <w:p w:rsidR="007652DD" w:rsidRPr="008221B5" w:rsidRDefault="007652DD" w:rsidP="00837E7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ŠZŠ </w:t>
            </w:r>
          </w:p>
        </w:tc>
        <w:tc>
          <w:tcPr>
            <w:tcW w:w="1318" w:type="dxa"/>
            <w:tcBorders>
              <w:left w:val="single" w:sz="12" w:space="0" w:color="auto"/>
              <w:right w:val="single" w:sz="12" w:space="0" w:color="auto"/>
            </w:tcBorders>
          </w:tcPr>
          <w:p w:rsidR="007652DD" w:rsidRDefault="00837E76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510" w:type="dxa"/>
            <w:tcBorders>
              <w:left w:val="single" w:sz="12" w:space="0" w:color="auto"/>
              <w:right w:val="single" w:sz="12" w:space="0" w:color="auto"/>
            </w:tcBorders>
          </w:tcPr>
          <w:p w:rsidR="007652DD" w:rsidRDefault="00265824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504" w:type="dxa"/>
            <w:tcBorders>
              <w:left w:val="single" w:sz="12" w:space="0" w:color="auto"/>
              <w:right w:val="single" w:sz="12" w:space="0" w:color="auto"/>
            </w:tcBorders>
          </w:tcPr>
          <w:p w:rsidR="007652DD" w:rsidRDefault="00265824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7652DD" w:rsidTr="00837E76">
        <w:tc>
          <w:tcPr>
            <w:tcW w:w="1678" w:type="dxa"/>
            <w:tcBorders>
              <w:left w:val="single" w:sz="18" w:space="0" w:color="auto"/>
              <w:right w:val="single" w:sz="12" w:space="0" w:color="auto"/>
            </w:tcBorders>
          </w:tcPr>
          <w:p w:rsidR="007652DD" w:rsidRDefault="007652DD" w:rsidP="00837E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Gymnázium</w:t>
            </w:r>
          </w:p>
        </w:tc>
        <w:tc>
          <w:tcPr>
            <w:tcW w:w="1318" w:type="dxa"/>
            <w:tcBorders>
              <w:left w:val="single" w:sz="12" w:space="0" w:color="auto"/>
              <w:right w:val="single" w:sz="12" w:space="0" w:color="auto"/>
            </w:tcBorders>
          </w:tcPr>
          <w:p w:rsidR="007652DD" w:rsidRDefault="00265824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1510" w:type="dxa"/>
            <w:tcBorders>
              <w:left w:val="single" w:sz="12" w:space="0" w:color="auto"/>
              <w:right w:val="single" w:sz="12" w:space="0" w:color="auto"/>
            </w:tcBorders>
          </w:tcPr>
          <w:p w:rsidR="007652DD" w:rsidRDefault="00265824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504" w:type="dxa"/>
            <w:tcBorders>
              <w:left w:val="single" w:sz="12" w:space="0" w:color="auto"/>
              <w:right w:val="single" w:sz="12" w:space="0" w:color="auto"/>
            </w:tcBorders>
          </w:tcPr>
          <w:p w:rsidR="007652DD" w:rsidRDefault="00265824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652DD" w:rsidTr="00837E76">
        <w:tc>
          <w:tcPr>
            <w:tcW w:w="1678" w:type="dxa"/>
            <w:tcBorders>
              <w:left w:val="single" w:sz="18" w:space="0" w:color="auto"/>
              <w:right w:val="single" w:sz="12" w:space="0" w:color="auto"/>
            </w:tcBorders>
          </w:tcPr>
          <w:p w:rsidR="007652DD" w:rsidRPr="008865EF" w:rsidRDefault="007652DD" w:rsidP="00837E7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865EF">
              <w:rPr>
                <w:rFonts w:ascii="Times New Roman" w:hAnsi="Times New Roman" w:cs="Times New Roman"/>
                <w:b/>
                <w:sz w:val="20"/>
                <w:szCs w:val="20"/>
              </w:rPr>
              <w:t>Stred. odb. školy</w:t>
            </w:r>
          </w:p>
        </w:tc>
        <w:tc>
          <w:tcPr>
            <w:tcW w:w="1318" w:type="dxa"/>
            <w:tcBorders>
              <w:left w:val="single" w:sz="12" w:space="0" w:color="auto"/>
              <w:right w:val="single" w:sz="12" w:space="0" w:color="auto"/>
            </w:tcBorders>
          </w:tcPr>
          <w:p w:rsidR="007652DD" w:rsidRDefault="00265824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510" w:type="dxa"/>
            <w:tcBorders>
              <w:left w:val="single" w:sz="12" w:space="0" w:color="auto"/>
              <w:right w:val="single" w:sz="12" w:space="0" w:color="auto"/>
            </w:tcBorders>
          </w:tcPr>
          <w:p w:rsidR="007652DD" w:rsidRDefault="005E4B84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504" w:type="dxa"/>
            <w:tcBorders>
              <w:left w:val="single" w:sz="12" w:space="0" w:color="auto"/>
              <w:right w:val="single" w:sz="12" w:space="0" w:color="auto"/>
            </w:tcBorders>
          </w:tcPr>
          <w:p w:rsidR="007652DD" w:rsidRDefault="00265824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</w:tr>
      <w:tr w:rsidR="007652DD" w:rsidTr="00837E76">
        <w:tc>
          <w:tcPr>
            <w:tcW w:w="1678" w:type="dxa"/>
            <w:tcBorders>
              <w:left w:val="single" w:sz="18" w:space="0" w:color="auto"/>
              <w:right w:val="single" w:sz="12" w:space="0" w:color="auto"/>
            </w:tcBorders>
          </w:tcPr>
          <w:p w:rsidR="007652DD" w:rsidRDefault="007652DD" w:rsidP="00837E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OU </w:t>
            </w:r>
            <w:r w:rsidRPr="00855712">
              <w:rPr>
                <w:rFonts w:ascii="Times New Roman" w:hAnsi="Times New Roman" w:cs="Times New Roman"/>
                <w:b/>
                <w:sz w:val="18"/>
                <w:szCs w:val="18"/>
              </w:rPr>
              <w:t>a </w:t>
            </w:r>
            <w:proofErr w:type="spellStart"/>
            <w:r w:rsidRPr="00855712">
              <w:rPr>
                <w:rFonts w:ascii="Times New Roman" w:hAnsi="Times New Roman" w:cs="Times New Roman"/>
                <w:b/>
                <w:sz w:val="18"/>
                <w:szCs w:val="18"/>
              </w:rPr>
              <w:t>prakt</w:t>
            </w:r>
            <w:proofErr w:type="spellEnd"/>
            <w:r w:rsidRPr="00855712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. </w:t>
            </w:r>
            <w:proofErr w:type="spellStart"/>
            <w:r w:rsidRPr="00855712">
              <w:rPr>
                <w:rFonts w:ascii="Times New Roman" w:hAnsi="Times New Roman" w:cs="Times New Roman"/>
                <w:b/>
                <w:sz w:val="18"/>
                <w:szCs w:val="18"/>
              </w:rPr>
              <w:t>sk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318" w:type="dxa"/>
            <w:tcBorders>
              <w:left w:val="single" w:sz="12" w:space="0" w:color="auto"/>
              <w:right w:val="single" w:sz="12" w:space="0" w:color="auto"/>
            </w:tcBorders>
          </w:tcPr>
          <w:p w:rsidR="007652DD" w:rsidRDefault="00837E76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10" w:type="dxa"/>
            <w:tcBorders>
              <w:left w:val="single" w:sz="12" w:space="0" w:color="auto"/>
              <w:right w:val="single" w:sz="12" w:space="0" w:color="auto"/>
            </w:tcBorders>
          </w:tcPr>
          <w:p w:rsidR="007652DD" w:rsidRDefault="00265824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04" w:type="dxa"/>
            <w:tcBorders>
              <w:left w:val="single" w:sz="12" w:space="0" w:color="auto"/>
              <w:right w:val="single" w:sz="12" w:space="0" w:color="auto"/>
            </w:tcBorders>
          </w:tcPr>
          <w:p w:rsidR="007652DD" w:rsidRDefault="00265824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265824" w:rsidTr="00837E76">
        <w:tc>
          <w:tcPr>
            <w:tcW w:w="1678" w:type="dxa"/>
            <w:tcBorders>
              <w:left w:val="single" w:sz="18" w:space="0" w:color="auto"/>
              <w:right w:val="single" w:sz="12" w:space="0" w:color="auto"/>
            </w:tcBorders>
          </w:tcPr>
          <w:p w:rsidR="00265824" w:rsidRDefault="00265824" w:rsidP="00837E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VŠ</w:t>
            </w:r>
          </w:p>
        </w:tc>
        <w:tc>
          <w:tcPr>
            <w:tcW w:w="1318" w:type="dxa"/>
            <w:tcBorders>
              <w:left w:val="single" w:sz="12" w:space="0" w:color="auto"/>
              <w:right w:val="single" w:sz="12" w:space="0" w:color="auto"/>
            </w:tcBorders>
          </w:tcPr>
          <w:p w:rsidR="00265824" w:rsidRDefault="00265824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10" w:type="dxa"/>
            <w:tcBorders>
              <w:left w:val="single" w:sz="12" w:space="0" w:color="auto"/>
              <w:right w:val="single" w:sz="12" w:space="0" w:color="auto"/>
            </w:tcBorders>
          </w:tcPr>
          <w:p w:rsidR="00265824" w:rsidRDefault="00265824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4" w:type="dxa"/>
            <w:tcBorders>
              <w:left w:val="single" w:sz="12" w:space="0" w:color="auto"/>
              <w:right w:val="single" w:sz="12" w:space="0" w:color="auto"/>
            </w:tcBorders>
          </w:tcPr>
          <w:p w:rsidR="00265824" w:rsidRDefault="00265824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7652DD" w:rsidTr="00837E76">
        <w:tc>
          <w:tcPr>
            <w:tcW w:w="1678" w:type="dxa"/>
            <w:tcBorders>
              <w:left w:val="single" w:sz="18" w:space="0" w:color="auto"/>
              <w:right w:val="single" w:sz="12" w:space="0" w:color="auto"/>
            </w:tcBorders>
          </w:tcPr>
          <w:p w:rsidR="007652DD" w:rsidRPr="008865EF" w:rsidRDefault="007652DD" w:rsidP="00837E76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865EF">
              <w:rPr>
                <w:rFonts w:ascii="Times New Roman" w:hAnsi="Times New Roman" w:cs="Times New Roman"/>
                <w:b/>
                <w:sz w:val="18"/>
                <w:szCs w:val="18"/>
              </w:rPr>
              <w:t>Rodiny, nezaradené</w:t>
            </w:r>
            <w:r w:rsidR="005E4B84">
              <w:rPr>
                <w:rFonts w:ascii="Times New Roman" w:hAnsi="Times New Roman" w:cs="Times New Roman"/>
                <w:b/>
                <w:sz w:val="18"/>
                <w:szCs w:val="18"/>
              </w:rPr>
              <w:t>, ostatné zariadenia</w:t>
            </w:r>
          </w:p>
        </w:tc>
        <w:tc>
          <w:tcPr>
            <w:tcW w:w="1318" w:type="dxa"/>
            <w:tcBorders>
              <w:left w:val="single" w:sz="12" w:space="0" w:color="auto"/>
              <w:right w:val="single" w:sz="12" w:space="0" w:color="auto"/>
            </w:tcBorders>
          </w:tcPr>
          <w:p w:rsidR="007652DD" w:rsidRDefault="00265824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510" w:type="dxa"/>
            <w:tcBorders>
              <w:left w:val="single" w:sz="12" w:space="0" w:color="auto"/>
              <w:right w:val="single" w:sz="12" w:space="0" w:color="auto"/>
            </w:tcBorders>
          </w:tcPr>
          <w:p w:rsidR="007652DD" w:rsidRDefault="00265824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04" w:type="dxa"/>
            <w:tcBorders>
              <w:left w:val="single" w:sz="12" w:space="0" w:color="auto"/>
              <w:right w:val="single" w:sz="12" w:space="0" w:color="auto"/>
            </w:tcBorders>
          </w:tcPr>
          <w:p w:rsidR="007652DD" w:rsidRDefault="00265824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652DD" w:rsidTr="00837E76">
        <w:tc>
          <w:tcPr>
            <w:tcW w:w="1678" w:type="dxa"/>
            <w:tcBorders>
              <w:left w:val="single" w:sz="18" w:space="0" w:color="auto"/>
              <w:right w:val="single" w:sz="12" w:space="0" w:color="auto"/>
            </w:tcBorders>
          </w:tcPr>
          <w:p w:rsidR="007652DD" w:rsidRPr="00891D1D" w:rsidRDefault="007652DD" w:rsidP="00837E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SPOLU</w:t>
            </w:r>
          </w:p>
        </w:tc>
        <w:tc>
          <w:tcPr>
            <w:tcW w:w="1318" w:type="dxa"/>
            <w:tcBorders>
              <w:left w:val="single" w:sz="12" w:space="0" w:color="auto"/>
              <w:right w:val="single" w:sz="12" w:space="0" w:color="auto"/>
            </w:tcBorders>
          </w:tcPr>
          <w:p w:rsidR="007652DD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265824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510" w:type="dxa"/>
            <w:tcBorders>
              <w:left w:val="single" w:sz="12" w:space="0" w:color="auto"/>
              <w:right w:val="single" w:sz="12" w:space="0" w:color="auto"/>
            </w:tcBorders>
          </w:tcPr>
          <w:p w:rsidR="007652DD" w:rsidRDefault="00265824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1125</w:t>
            </w:r>
          </w:p>
        </w:tc>
        <w:tc>
          <w:tcPr>
            <w:tcW w:w="1504" w:type="dxa"/>
            <w:tcBorders>
              <w:left w:val="single" w:sz="12" w:space="0" w:color="auto"/>
              <w:right w:val="single" w:sz="12" w:space="0" w:color="auto"/>
            </w:tcBorders>
          </w:tcPr>
          <w:p w:rsidR="007652DD" w:rsidRDefault="00265824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470</w:t>
            </w:r>
          </w:p>
        </w:tc>
      </w:tr>
    </w:tbl>
    <w:p w:rsidR="007652DD" w:rsidRDefault="007652DD" w:rsidP="007652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E4B84" w:rsidRDefault="007652DD" w:rsidP="00837E7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D5EBF">
        <w:rPr>
          <w:rFonts w:ascii="Times New Roman" w:hAnsi="Times New Roman" w:cs="Times New Roman"/>
          <w:sz w:val="24"/>
          <w:szCs w:val="24"/>
        </w:rPr>
        <w:t xml:space="preserve">V  školskom roku </w:t>
      </w:r>
      <w:r>
        <w:rPr>
          <w:rFonts w:ascii="Times New Roman" w:hAnsi="Times New Roman" w:cs="Times New Roman"/>
          <w:sz w:val="24"/>
          <w:szCs w:val="24"/>
        </w:rPr>
        <w:t>202</w:t>
      </w:r>
      <w:r w:rsidR="00C7689D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/202</w:t>
      </w:r>
      <w:r w:rsidR="00C7689D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D5EBF">
        <w:rPr>
          <w:rFonts w:ascii="Times New Roman" w:hAnsi="Times New Roman" w:cs="Times New Roman"/>
          <w:sz w:val="24"/>
          <w:szCs w:val="24"/>
        </w:rPr>
        <w:t>sme v</w:t>
      </w:r>
      <w:r>
        <w:rPr>
          <w:rFonts w:ascii="Times New Roman" w:hAnsi="Times New Roman" w:cs="Times New Roman"/>
          <w:sz w:val="24"/>
          <w:szCs w:val="24"/>
        </w:rPr>
        <w:t> našom zariadení</w:t>
      </w:r>
      <w:r w:rsidRPr="00ED5EBF">
        <w:rPr>
          <w:rFonts w:ascii="Times New Roman" w:hAnsi="Times New Roman" w:cs="Times New Roman"/>
          <w:sz w:val="24"/>
          <w:szCs w:val="24"/>
        </w:rPr>
        <w:t xml:space="preserve"> evidovali spolu </w:t>
      </w:r>
      <w:r>
        <w:rPr>
          <w:rFonts w:ascii="Times New Roman" w:hAnsi="Times New Roman" w:cs="Times New Roman"/>
          <w:sz w:val="24"/>
          <w:szCs w:val="24"/>
        </w:rPr>
        <w:t>15</w:t>
      </w:r>
      <w:r w:rsidR="00265824">
        <w:rPr>
          <w:rFonts w:ascii="Times New Roman" w:hAnsi="Times New Roman" w:cs="Times New Roman"/>
          <w:sz w:val="24"/>
          <w:szCs w:val="24"/>
        </w:rPr>
        <w:t>95</w:t>
      </w:r>
      <w:r>
        <w:rPr>
          <w:rFonts w:ascii="Times New Roman" w:hAnsi="Times New Roman" w:cs="Times New Roman"/>
          <w:sz w:val="24"/>
          <w:szCs w:val="24"/>
        </w:rPr>
        <w:t xml:space="preserve"> aktívnych klientov, čo je</w:t>
      </w:r>
      <w:r w:rsidR="00265824">
        <w:rPr>
          <w:rFonts w:ascii="Times New Roman" w:hAnsi="Times New Roman" w:cs="Times New Roman"/>
          <w:sz w:val="24"/>
          <w:szCs w:val="24"/>
        </w:rPr>
        <w:t xml:space="preserve"> mierny nárast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37E76">
        <w:rPr>
          <w:rFonts w:ascii="Times New Roman" w:hAnsi="Times New Roman" w:cs="Times New Roman"/>
          <w:sz w:val="24"/>
          <w:szCs w:val="24"/>
        </w:rPr>
        <w:t>v porovnaní s</w:t>
      </w:r>
      <w:r w:rsidR="00265824">
        <w:rPr>
          <w:rFonts w:ascii="Times New Roman" w:hAnsi="Times New Roman" w:cs="Times New Roman"/>
          <w:sz w:val="24"/>
          <w:szCs w:val="24"/>
        </w:rPr>
        <w:t> </w:t>
      </w:r>
      <w:r w:rsidR="00837E76">
        <w:rPr>
          <w:rFonts w:ascii="Times New Roman" w:hAnsi="Times New Roman" w:cs="Times New Roman"/>
          <w:sz w:val="24"/>
          <w:szCs w:val="24"/>
        </w:rPr>
        <w:t>predchádzajúcim</w:t>
      </w:r>
      <w:r w:rsidR="00265824">
        <w:rPr>
          <w:rFonts w:ascii="Times New Roman" w:hAnsi="Times New Roman" w:cs="Times New Roman"/>
          <w:sz w:val="24"/>
          <w:szCs w:val="24"/>
        </w:rPr>
        <w:t xml:space="preserve"> školským rokom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ED5EBF">
        <w:rPr>
          <w:rFonts w:ascii="Times New Roman" w:hAnsi="Times New Roman" w:cs="Times New Roman"/>
          <w:sz w:val="24"/>
          <w:szCs w:val="24"/>
        </w:rPr>
        <w:t>Hodnotení klienti sú tí, ktorí boli</w:t>
      </w:r>
      <w:r w:rsidR="00E86D24">
        <w:rPr>
          <w:rFonts w:ascii="Times New Roman" w:hAnsi="Times New Roman" w:cs="Times New Roman"/>
          <w:sz w:val="24"/>
          <w:szCs w:val="24"/>
        </w:rPr>
        <w:t xml:space="preserve"> priamo zadaní do programu </w:t>
      </w:r>
      <w:proofErr w:type="spellStart"/>
      <w:r w:rsidR="00E86D24">
        <w:rPr>
          <w:rFonts w:ascii="Times New Roman" w:hAnsi="Times New Roman" w:cs="Times New Roman"/>
          <w:sz w:val="24"/>
          <w:szCs w:val="24"/>
        </w:rPr>
        <w:t>EvuPP</w:t>
      </w:r>
      <w:proofErr w:type="spellEnd"/>
      <w:r w:rsidRPr="00ED5EBF">
        <w:rPr>
          <w:rFonts w:ascii="Times New Roman" w:hAnsi="Times New Roman" w:cs="Times New Roman"/>
          <w:sz w:val="24"/>
          <w:szCs w:val="24"/>
        </w:rPr>
        <w:t xml:space="preserve"> a majú vytvorení spis, resp. činnosť s nimi je evidovaná v štatistickom programe pod ich menom. </w:t>
      </w:r>
      <w:r w:rsidR="00265824">
        <w:rPr>
          <w:rFonts w:ascii="Times New Roman" w:hAnsi="Times New Roman" w:cs="Times New Roman"/>
          <w:sz w:val="24"/>
          <w:szCs w:val="24"/>
        </w:rPr>
        <w:t>Do štatistiky nám pribudli študenti VŠ. Dôvodom je pravdepodobne pokračujúce poradenstvo, odborná činnosť po ukončení SŠ vzdelania</w:t>
      </w:r>
      <w:r w:rsidR="00837E76">
        <w:rPr>
          <w:rFonts w:ascii="Times New Roman" w:hAnsi="Times New Roman" w:cs="Times New Roman"/>
          <w:sz w:val="24"/>
          <w:szCs w:val="24"/>
        </w:rPr>
        <w:t>. Počty žiakov s pohľadu iných škôl a školských zariadení</w:t>
      </w:r>
      <w:r w:rsidR="00C7689D">
        <w:rPr>
          <w:rFonts w:ascii="Times New Roman" w:hAnsi="Times New Roman" w:cs="Times New Roman"/>
          <w:sz w:val="24"/>
          <w:szCs w:val="24"/>
        </w:rPr>
        <w:t xml:space="preserve"> sú</w:t>
      </w:r>
      <w:r w:rsidR="00837E76">
        <w:rPr>
          <w:rFonts w:ascii="Times New Roman" w:hAnsi="Times New Roman" w:cs="Times New Roman"/>
          <w:sz w:val="24"/>
          <w:szCs w:val="24"/>
        </w:rPr>
        <w:t xml:space="preserve"> </w:t>
      </w:r>
      <w:r w:rsidR="00265824">
        <w:rPr>
          <w:rFonts w:ascii="Times New Roman" w:hAnsi="Times New Roman" w:cs="Times New Roman"/>
          <w:sz w:val="24"/>
          <w:szCs w:val="24"/>
        </w:rPr>
        <w:t>obdobné ako v predchádzajúcom roku</w:t>
      </w:r>
      <w:r w:rsidR="00837E7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65824">
        <w:rPr>
          <w:rFonts w:ascii="Times New Roman" w:hAnsi="Times New Roman" w:cs="Times New Roman"/>
          <w:sz w:val="24"/>
          <w:szCs w:val="24"/>
        </w:rPr>
        <w:t>Naďalej pokračujeme v nastavení intervencií smerom k opakovaným činnostiam s klientom.</w:t>
      </w:r>
      <w:r w:rsidR="005E4B8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652DD" w:rsidRPr="00DA0BB5" w:rsidRDefault="007652DD" w:rsidP="00837E76">
      <w:pPr>
        <w:spacing w:after="0" w:line="276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A0BB5">
        <w:rPr>
          <w:rFonts w:ascii="Times New Roman" w:hAnsi="Times New Roman" w:cs="Times New Roman"/>
          <w:b/>
          <w:i/>
          <w:sz w:val="24"/>
          <w:szCs w:val="24"/>
        </w:rPr>
        <w:lastRenderedPageBreak/>
        <w:t>Klienti podľa dôvodu príchodu</w:t>
      </w:r>
      <w:r>
        <w:rPr>
          <w:rFonts w:ascii="Times New Roman" w:hAnsi="Times New Roman" w:cs="Times New Roman"/>
          <w:b/>
          <w:i/>
          <w:sz w:val="24"/>
          <w:szCs w:val="24"/>
        </w:rPr>
        <w:t>/tab.2/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4531"/>
        <w:gridCol w:w="1985"/>
      </w:tblGrid>
      <w:tr w:rsidR="007652DD" w:rsidTr="00837E76">
        <w:tc>
          <w:tcPr>
            <w:tcW w:w="4531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</w:tcPr>
          <w:p w:rsidR="007652DD" w:rsidRPr="00DA0BB5" w:rsidRDefault="007652DD" w:rsidP="00837E7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0BB5">
              <w:rPr>
                <w:rFonts w:ascii="Times New Roman" w:hAnsi="Times New Roman" w:cs="Times New Roman"/>
                <w:b/>
                <w:sz w:val="24"/>
                <w:szCs w:val="24"/>
              </w:rPr>
              <w:t>Dôvod</w:t>
            </w:r>
          </w:p>
        </w:tc>
        <w:tc>
          <w:tcPr>
            <w:tcW w:w="1985" w:type="dxa"/>
            <w:tcBorders>
              <w:top w:val="single" w:sz="18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</w:tcPr>
          <w:p w:rsidR="007652DD" w:rsidRPr="00DA0BB5" w:rsidRDefault="007652DD" w:rsidP="00837E7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0BB5">
              <w:rPr>
                <w:rFonts w:ascii="Times New Roman" w:hAnsi="Times New Roman" w:cs="Times New Roman"/>
                <w:b/>
                <w:sz w:val="24"/>
                <w:szCs w:val="24"/>
              </w:rPr>
              <w:t>počet</w:t>
            </w:r>
          </w:p>
        </w:tc>
      </w:tr>
      <w:tr w:rsidR="007652DD" w:rsidTr="00837E76">
        <w:tc>
          <w:tcPr>
            <w:tcW w:w="4531" w:type="dxa"/>
            <w:tcBorders>
              <w:top w:val="single" w:sz="12" w:space="0" w:color="auto"/>
              <w:left w:val="single" w:sz="18" w:space="0" w:color="auto"/>
              <w:right w:val="single" w:sz="12" w:space="0" w:color="auto"/>
            </w:tcBorders>
          </w:tcPr>
          <w:p w:rsidR="007652DD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Školská zrelosť</w:t>
            </w:r>
          </w:p>
        </w:tc>
        <w:tc>
          <w:tcPr>
            <w:tcW w:w="1985" w:type="dxa"/>
            <w:tcBorders>
              <w:top w:val="single" w:sz="12" w:space="0" w:color="auto"/>
              <w:left w:val="single" w:sz="12" w:space="0" w:color="auto"/>
              <w:right w:val="single" w:sz="18" w:space="0" w:color="auto"/>
            </w:tcBorders>
          </w:tcPr>
          <w:p w:rsidR="007652DD" w:rsidRDefault="00265824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177</w:t>
            </w:r>
          </w:p>
        </w:tc>
      </w:tr>
      <w:tr w:rsidR="007652DD" w:rsidTr="00837E76">
        <w:tc>
          <w:tcPr>
            <w:tcW w:w="4531" w:type="dxa"/>
            <w:tcBorders>
              <w:left w:val="single" w:sz="18" w:space="0" w:color="auto"/>
              <w:right w:val="single" w:sz="12" w:space="0" w:color="auto"/>
            </w:tcBorders>
          </w:tcPr>
          <w:p w:rsidR="007652DD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Problémy v učení</w:t>
            </w:r>
          </w:p>
        </w:tc>
        <w:tc>
          <w:tcPr>
            <w:tcW w:w="1985" w:type="dxa"/>
            <w:tcBorders>
              <w:left w:val="single" w:sz="12" w:space="0" w:color="auto"/>
              <w:right w:val="single" w:sz="18" w:space="0" w:color="auto"/>
            </w:tcBorders>
          </w:tcPr>
          <w:p w:rsidR="007652DD" w:rsidRDefault="00265824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248</w:t>
            </w:r>
          </w:p>
        </w:tc>
      </w:tr>
      <w:tr w:rsidR="007652DD" w:rsidTr="00837E76">
        <w:tc>
          <w:tcPr>
            <w:tcW w:w="4531" w:type="dxa"/>
            <w:tcBorders>
              <w:left w:val="single" w:sz="18" w:space="0" w:color="auto"/>
              <w:right w:val="single" w:sz="12" w:space="0" w:color="auto"/>
            </w:tcBorders>
          </w:tcPr>
          <w:p w:rsidR="007652DD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Problémy v správaní</w:t>
            </w:r>
          </w:p>
        </w:tc>
        <w:tc>
          <w:tcPr>
            <w:tcW w:w="1985" w:type="dxa"/>
            <w:tcBorders>
              <w:left w:val="single" w:sz="12" w:space="0" w:color="auto"/>
              <w:right w:val="single" w:sz="18" w:space="0" w:color="auto"/>
            </w:tcBorders>
          </w:tcPr>
          <w:p w:rsidR="007652DD" w:rsidRDefault="00265824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</w:tr>
      <w:tr w:rsidR="007652DD" w:rsidTr="00837E76">
        <w:tc>
          <w:tcPr>
            <w:tcW w:w="4531" w:type="dxa"/>
            <w:tcBorders>
              <w:left w:val="single" w:sz="18" w:space="0" w:color="auto"/>
              <w:right w:val="single" w:sz="12" w:space="0" w:color="auto"/>
            </w:tcBorders>
          </w:tcPr>
          <w:p w:rsidR="007652DD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Nadanie - talent</w:t>
            </w:r>
          </w:p>
        </w:tc>
        <w:tc>
          <w:tcPr>
            <w:tcW w:w="1985" w:type="dxa"/>
            <w:tcBorders>
              <w:left w:val="single" w:sz="12" w:space="0" w:color="auto"/>
              <w:right w:val="single" w:sz="18" w:space="0" w:color="auto"/>
            </w:tcBorders>
          </w:tcPr>
          <w:p w:rsidR="007652DD" w:rsidRDefault="00265824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7652DD" w:rsidTr="00837E76">
        <w:tc>
          <w:tcPr>
            <w:tcW w:w="4531" w:type="dxa"/>
            <w:tcBorders>
              <w:left w:val="single" w:sz="18" w:space="0" w:color="auto"/>
              <w:right w:val="single" w:sz="12" w:space="0" w:color="auto"/>
            </w:tcBorders>
          </w:tcPr>
          <w:p w:rsidR="007652DD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Osobnostné a psychické problémy</w:t>
            </w:r>
          </w:p>
        </w:tc>
        <w:tc>
          <w:tcPr>
            <w:tcW w:w="1985" w:type="dxa"/>
            <w:tcBorders>
              <w:left w:val="single" w:sz="12" w:space="0" w:color="auto"/>
              <w:right w:val="single" w:sz="18" w:space="0" w:color="auto"/>
            </w:tcBorders>
          </w:tcPr>
          <w:p w:rsidR="007652DD" w:rsidRDefault="00265824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7652DD" w:rsidTr="00837E76">
        <w:tc>
          <w:tcPr>
            <w:tcW w:w="4531" w:type="dxa"/>
            <w:tcBorders>
              <w:left w:val="single" w:sz="18" w:space="0" w:color="auto"/>
              <w:right w:val="single" w:sz="12" w:space="0" w:color="auto"/>
            </w:tcBorders>
          </w:tcPr>
          <w:p w:rsidR="007652DD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Kariérové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poradenstvo</w:t>
            </w:r>
          </w:p>
        </w:tc>
        <w:tc>
          <w:tcPr>
            <w:tcW w:w="1985" w:type="dxa"/>
            <w:tcBorders>
              <w:left w:val="single" w:sz="12" w:space="0" w:color="auto"/>
              <w:right w:val="single" w:sz="18" w:space="0" w:color="auto"/>
            </w:tcBorders>
          </w:tcPr>
          <w:p w:rsidR="007652DD" w:rsidRDefault="00265824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556</w:t>
            </w:r>
          </w:p>
        </w:tc>
      </w:tr>
      <w:tr w:rsidR="007652DD" w:rsidTr="00837E76">
        <w:tc>
          <w:tcPr>
            <w:tcW w:w="4531" w:type="dxa"/>
            <w:tcBorders>
              <w:left w:val="single" w:sz="18" w:space="0" w:color="auto"/>
              <w:right w:val="single" w:sz="12" w:space="0" w:color="auto"/>
            </w:tcBorders>
          </w:tcPr>
          <w:p w:rsidR="007652DD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Osobnostný rozvoj</w:t>
            </w:r>
          </w:p>
        </w:tc>
        <w:tc>
          <w:tcPr>
            <w:tcW w:w="1985" w:type="dxa"/>
            <w:tcBorders>
              <w:left w:val="single" w:sz="12" w:space="0" w:color="auto"/>
              <w:right w:val="single" w:sz="18" w:space="0" w:color="auto"/>
            </w:tcBorders>
          </w:tcPr>
          <w:p w:rsidR="007652DD" w:rsidRDefault="001F3FD0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330</w:t>
            </w:r>
          </w:p>
        </w:tc>
      </w:tr>
      <w:tr w:rsidR="007652DD" w:rsidTr="00837E76">
        <w:tc>
          <w:tcPr>
            <w:tcW w:w="4531" w:type="dxa"/>
            <w:tcBorders>
              <w:left w:val="single" w:sz="18" w:space="0" w:color="auto"/>
              <w:right w:val="single" w:sz="12" w:space="0" w:color="auto"/>
            </w:tcBorders>
          </w:tcPr>
          <w:p w:rsidR="007652DD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Sociálno-patologické javy</w:t>
            </w:r>
          </w:p>
        </w:tc>
        <w:tc>
          <w:tcPr>
            <w:tcW w:w="1985" w:type="dxa"/>
            <w:tcBorders>
              <w:left w:val="single" w:sz="12" w:space="0" w:color="auto"/>
              <w:right w:val="single" w:sz="18" w:space="0" w:color="auto"/>
            </w:tcBorders>
          </w:tcPr>
          <w:p w:rsidR="007652DD" w:rsidRDefault="00F92AAF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7652DD" w:rsidTr="00837E76">
        <w:tc>
          <w:tcPr>
            <w:tcW w:w="4531" w:type="dxa"/>
            <w:tcBorders>
              <w:left w:val="single" w:sz="18" w:space="0" w:color="auto"/>
              <w:right w:val="single" w:sz="12" w:space="0" w:color="auto"/>
            </w:tcBorders>
          </w:tcPr>
          <w:p w:rsidR="007652DD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Poruchy vo vývine reči,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zmysl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poruchy</w:t>
            </w:r>
          </w:p>
        </w:tc>
        <w:tc>
          <w:tcPr>
            <w:tcW w:w="1985" w:type="dxa"/>
            <w:tcBorders>
              <w:left w:val="single" w:sz="12" w:space="0" w:color="auto"/>
              <w:right w:val="single" w:sz="18" w:space="0" w:color="auto"/>
            </w:tcBorders>
          </w:tcPr>
          <w:p w:rsidR="007652DD" w:rsidRDefault="001F3FD0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7652DD" w:rsidTr="00837E76">
        <w:tc>
          <w:tcPr>
            <w:tcW w:w="4531" w:type="dxa"/>
            <w:tcBorders>
              <w:left w:val="single" w:sz="18" w:space="0" w:color="auto"/>
              <w:right w:val="single" w:sz="12" w:space="0" w:color="auto"/>
            </w:tcBorders>
          </w:tcPr>
          <w:p w:rsidR="007652DD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Rodinné a iné dôvody</w:t>
            </w:r>
          </w:p>
        </w:tc>
        <w:tc>
          <w:tcPr>
            <w:tcW w:w="1985" w:type="dxa"/>
            <w:tcBorders>
              <w:left w:val="single" w:sz="12" w:space="0" w:color="auto"/>
              <w:right w:val="single" w:sz="18" w:space="0" w:color="auto"/>
            </w:tcBorders>
          </w:tcPr>
          <w:p w:rsidR="007652DD" w:rsidRDefault="001F3FD0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7652DD" w:rsidTr="00837E76">
        <w:tc>
          <w:tcPr>
            <w:tcW w:w="4531" w:type="dxa"/>
            <w:tcBorders>
              <w:left w:val="single" w:sz="18" w:space="0" w:color="auto"/>
              <w:right w:val="single" w:sz="12" w:space="0" w:color="auto"/>
            </w:tcBorders>
          </w:tcPr>
          <w:p w:rsidR="007652DD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Rizikový vývin</w:t>
            </w:r>
          </w:p>
        </w:tc>
        <w:tc>
          <w:tcPr>
            <w:tcW w:w="1985" w:type="dxa"/>
            <w:tcBorders>
              <w:left w:val="single" w:sz="12" w:space="0" w:color="auto"/>
              <w:right w:val="single" w:sz="18" w:space="0" w:color="auto"/>
            </w:tcBorders>
          </w:tcPr>
          <w:p w:rsidR="007652DD" w:rsidRDefault="001F3FD0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7652DD" w:rsidTr="00837E76">
        <w:tc>
          <w:tcPr>
            <w:tcW w:w="4531" w:type="dxa"/>
            <w:tcBorders>
              <w:left w:val="single" w:sz="18" w:space="0" w:color="auto"/>
              <w:right w:val="single" w:sz="12" w:space="0" w:color="auto"/>
            </w:tcBorders>
          </w:tcPr>
          <w:p w:rsidR="007652DD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Zdravotné znevýhodnenie</w:t>
            </w:r>
          </w:p>
        </w:tc>
        <w:tc>
          <w:tcPr>
            <w:tcW w:w="1985" w:type="dxa"/>
            <w:tcBorders>
              <w:left w:val="single" w:sz="12" w:space="0" w:color="auto"/>
              <w:right w:val="single" w:sz="18" w:space="0" w:color="auto"/>
            </w:tcBorders>
          </w:tcPr>
          <w:p w:rsidR="007652DD" w:rsidRDefault="001F3FD0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154</w:t>
            </w:r>
          </w:p>
        </w:tc>
      </w:tr>
      <w:tr w:rsidR="007652DD" w:rsidTr="00837E76">
        <w:tc>
          <w:tcPr>
            <w:tcW w:w="4531" w:type="dxa"/>
            <w:tcBorders>
              <w:left w:val="single" w:sz="18" w:space="0" w:color="auto"/>
              <w:bottom w:val="single" w:sz="18" w:space="0" w:color="auto"/>
              <w:right w:val="single" w:sz="12" w:space="0" w:color="auto"/>
            </w:tcBorders>
          </w:tcPr>
          <w:p w:rsidR="007652DD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Integrácia cudzincov v SR</w:t>
            </w:r>
          </w:p>
        </w:tc>
        <w:tc>
          <w:tcPr>
            <w:tcW w:w="1985" w:type="dxa"/>
            <w:tcBorders>
              <w:left w:val="single" w:sz="12" w:space="0" w:color="auto"/>
              <w:bottom w:val="single" w:sz="18" w:space="0" w:color="auto"/>
              <w:right w:val="single" w:sz="18" w:space="0" w:color="auto"/>
            </w:tcBorders>
          </w:tcPr>
          <w:p w:rsidR="007652DD" w:rsidRDefault="001F3FD0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7652DD" w:rsidRDefault="007652DD" w:rsidP="007652DD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C7689D" w:rsidRDefault="001F3FD0" w:rsidP="003F55D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Naďalej pokračuje </w:t>
      </w:r>
      <w:r w:rsidR="00F92AAF">
        <w:rPr>
          <w:rFonts w:ascii="Times New Roman" w:hAnsi="Times New Roman" w:cs="Times New Roman"/>
          <w:sz w:val="24"/>
          <w:szCs w:val="24"/>
        </w:rPr>
        <w:t xml:space="preserve">znížený počet </w:t>
      </w:r>
      <w:r w:rsidR="000C6069">
        <w:rPr>
          <w:rFonts w:ascii="Times New Roman" w:hAnsi="Times New Roman" w:cs="Times New Roman"/>
          <w:sz w:val="24"/>
          <w:szCs w:val="24"/>
        </w:rPr>
        <w:t>z</w:t>
      </w:r>
      <w:r w:rsidR="00F92AAF">
        <w:rPr>
          <w:rFonts w:ascii="Times New Roman" w:hAnsi="Times New Roman" w:cs="Times New Roman"/>
          <w:sz w:val="24"/>
          <w:szCs w:val="24"/>
        </w:rPr>
        <w:t> dôvodu – školská zrelosť- v porovnaní s predchádzajúcim</w:t>
      </w:r>
      <w:r>
        <w:rPr>
          <w:rFonts w:ascii="Times New Roman" w:hAnsi="Times New Roman" w:cs="Times New Roman"/>
          <w:sz w:val="24"/>
          <w:szCs w:val="24"/>
        </w:rPr>
        <w:t>i</w:t>
      </w:r>
      <w:r w:rsidR="00F92AAF">
        <w:rPr>
          <w:rFonts w:ascii="Times New Roman" w:hAnsi="Times New Roman" w:cs="Times New Roman"/>
          <w:sz w:val="24"/>
          <w:szCs w:val="24"/>
        </w:rPr>
        <w:t xml:space="preserve"> školským</w:t>
      </w:r>
      <w:r>
        <w:rPr>
          <w:rFonts w:ascii="Times New Roman" w:hAnsi="Times New Roman" w:cs="Times New Roman"/>
          <w:sz w:val="24"/>
          <w:szCs w:val="24"/>
        </w:rPr>
        <w:t>i</w:t>
      </w:r>
      <w:r w:rsidR="00F92AAF">
        <w:rPr>
          <w:rFonts w:ascii="Times New Roman" w:hAnsi="Times New Roman" w:cs="Times New Roman"/>
          <w:sz w:val="24"/>
          <w:szCs w:val="24"/>
        </w:rPr>
        <w:t xml:space="preserve"> rokm</w:t>
      </w:r>
      <w:r>
        <w:rPr>
          <w:rFonts w:ascii="Times New Roman" w:hAnsi="Times New Roman" w:cs="Times New Roman"/>
          <w:sz w:val="24"/>
          <w:szCs w:val="24"/>
        </w:rPr>
        <w:t>i</w:t>
      </w:r>
      <w:r w:rsidR="00F92AAF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Dôvod je </w:t>
      </w:r>
      <w:r w:rsidR="00C7689D">
        <w:rPr>
          <w:rFonts w:ascii="Times New Roman" w:hAnsi="Times New Roman" w:cs="Times New Roman"/>
          <w:sz w:val="24"/>
          <w:szCs w:val="24"/>
        </w:rPr>
        <w:t xml:space="preserve">podobný </w:t>
      </w:r>
      <w:r>
        <w:rPr>
          <w:rFonts w:ascii="Times New Roman" w:hAnsi="Times New Roman" w:cs="Times New Roman"/>
          <w:sz w:val="24"/>
          <w:szCs w:val="24"/>
        </w:rPr>
        <w:t xml:space="preserve">ako v predchádzajúcom školskom roku. Pokles je výraznejší rovnako výraznejší je i nárast dôvodu – osobnostný rozvoj, nakoľko bol na viacerých materských školách v porovnaní s predchádzajúcim rokom realizovaný stimulačný program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Eľkonin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 U detí, ktoré absolvovali tento program, sa hlavný dôvod v karte klienta nemenil. </w:t>
      </w:r>
      <w:r w:rsidR="00670CDC">
        <w:rPr>
          <w:rFonts w:ascii="Times New Roman" w:hAnsi="Times New Roman" w:cs="Times New Roman"/>
          <w:sz w:val="24"/>
          <w:szCs w:val="24"/>
        </w:rPr>
        <w:t xml:space="preserve">Skupinové vyšetrenia školskej zrelosti boli v tomto roku realizované na </w:t>
      </w:r>
      <w:r w:rsidR="00701DFA" w:rsidRPr="00701DFA">
        <w:rPr>
          <w:rFonts w:ascii="Times New Roman" w:hAnsi="Times New Roman" w:cs="Times New Roman"/>
          <w:sz w:val="24"/>
          <w:szCs w:val="24"/>
        </w:rPr>
        <w:t>1</w:t>
      </w:r>
      <w:r w:rsidR="00701DFA">
        <w:rPr>
          <w:rFonts w:ascii="Times New Roman" w:hAnsi="Times New Roman" w:cs="Times New Roman"/>
          <w:sz w:val="24"/>
          <w:szCs w:val="24"/>
        </w:rPr>
        <w:t>7</w:t>
      </w:r>
      <w:r w:rsidR="00670CDC">
        <w:rPr>
          <w:rFonts w:ascii="Times New Roman" w:hAnsi="Times New Roman" w:cs="Times New Roman"/>
          <w:sz w:val="24"/>
          <w:szCs w:val="24"/>
        </w:rPr>
        <w:t xml:space="preserve"> materských škôl nášho okresu a jedná diagnostika mimo okres. K preventívnym aktivitám v materských školách sme pridali aj skríning reči. Realizovalo sa </w:t>
      </w:r>
      <w:r w:rsidR="00701DFA" w:rsidRPr="00701DFA">
        <w:rPr>
          <w:rFonts w:ascii="Times New Roman" w:hAnsi="Times New Roman" w:cs="Times New Roman"/>
          <w:sz w:val="24"/>
          <w:szCs w:val="24"/>
        </w:rPr>
        <w:t>7</w:t>
      </w:r>
      <w:r w:rsidR="00670CDC" w:rsidRPr="00E36A47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670CDC">
        <w:rPr>
          <w:rFonts w:ascii="Times New Roman" w:hAnsi="Times New Roman" w:cs="Times New Roman"/>
          <w:sz w:val="24"/>
          <w:szCs w:val="24"/>
        </w:rPr>
        <w:t>skríning</w:t>
      </w:r>
      <w:r w:rsidR="00E86D24">
        <w:rPr>
          <w:rFonts w:ascii="Times New Roman" w:hAnsi="Times New Roman" w:cs="Times New Roman"/>
          <w:sz w:val="24"/>
          <w:szCs w:val="24"/>
        </w:rPr>
        <w:t>ových vyšetrení. Tieto prebiehali</w:t>
      </w:r>
      <w:r w:rsidR="00670CDC">
        <w:rPr>
          <w:rFonts w:ascii="Times New Roman" w:hAnsi="Times New Roman" w:cs="Times New Roman"/>
          <w:sz w:val="24"/>
          <w:szCs w:val="24"/>
        </w:rPr>
        <w:t xml:space="preserve"> individuálne. Skríning sme realizovali u</w:t>
      </w:r>
      <w:r w:rsidR="00E36A47">
        <w:rPr>
          <w:rFonts w:ascii="Times New Roman" w:hAnsi="Times New Roman" w:cs="Times New Roman"/>
          <w:sz w:val="24"/>
          <w:szCs w:val="24"/>
        </w:rPr>
        <w:t> 4-5 ročných detí</w:t>
      </w:r>
      <w:r w:rsidR="00670CDC">
        <w:rPr>
          <w:rFonts w:ascii="Times New Roman" w:hAnsi="Times New Roman" w:cs="Times New Roman"/>
          <w:sz w:val="24"/>
          <w:szCs w:val="24"/>
        </w:rPr>
        <w:t xml:space="preserve">, </w:t>
      </w:r>
      <w:r w:rsidR="00E36A47">
        <w:rPr>
          <w:rFonts w:ascii="Times New Roman" w:hAnsi="Times New Roman" w:cs="Times New Roman"/>
          <w:sz w:val="24"/>
          <w:szCs w:val="24"/>
        </w:rPr>
        <w:t>čím sme zabezpečili včasnú identifikáciu potreby logopedických intervencií.</w:t>
      </w:r>
      <w:r w:rsidR="00670CD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652DD" w:rsidRDefault="00F92AAF" w:rsidP="003F55DB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7652DD">
        <w:rPr>
          <w:rFonts w:ascii="Times New Roman" w:hAnsi="Times New Roman" w:cs="Times New Roman"/>
          <w:sz w:val="24"/>
          <w:szCs w:val="24"/>
        </w:rPr>
        <w:t xml:space="preserve">očet diagnostik zameraných na </w:t>
      </w:r>
      <w:proofErr w:type="spellStart"/>
      <w:r w:rsidR="007652DD">
        <w:rPr>
          <w:rFonts w:ascii="Times New Roman" w:hAnsi="Times New Roman" w:cs="Times New Roman"/>
          <w:sz w:val="24"/>
          <w:szCs w:val="24"/>
        </w:rPr>
        <w:t>kariérové</w:t>
      </w:r>
      <w:proofErr w:type="spellEnd"/>
      <w:r w:rsidR="007652DD">
        <w:rPr>
          <w:rFonts w:ascii="Times New Roman" w:hAnsi="Times New Roman" w:cs="Times New Roman"/>
          <w:sz w:val="24"/>
          <w:szCs w:val="24"/>
        </w:rPr>
        <w:t xml:space="preserve"> poradenstvo a to u žiakov ZŠ</w:t>
      </w:r>
      <w:r>
        <w:rPr>
          <w:rFonts w:ascii="Times New Roman" w:hAnsi="Times New Roman" w:cs="Times New Roman"/>
          <w:sz w:val="24"/>
          <w:szCs w:val="24"/>
        </w:rPr>
        <w:t xml:space="preserve"> je obdobný ako v minulom školskom roku</w:t>
      </w:r>
      <w:r w:rsidR="007652DD">
        <w:rPr>
          <w:rFonts w:ascii="Times New Roman" w:hAnsi="Times New Roman" w:cs="Times New Roman"/>
          <w:sz w:val="24"/>
          <w:szCs w:val="24"/>
        </w:rPr>
        <w:t xml:space="preserve">.  </w:t>
      </w:r>
      <w:r w:rsidR="00E36A47">
        <w:rPr>
          <w:rFonts w:ascii="Times New Roman" w:hAnsi="Times New Roman" w:cs="Times New Roman"/>
          <w:sz w:val="24"/>
          <w:szCs w:val="24"/>
        </w:rPr>
        <w:t>Výrazne nám klesla diagnostika nadania. Predmetné môže byť spôsobené faktom, že škola, v ktorej je trieda pre žiakov s nadaním, zintenzívnila spoluprácu so SCPP.</w:t>
      </w:r>
      <w:r w:rsidR="007652DD">
        <w:rPr>
          <w:rFonts w:ascii="Times New Roman" w:hAnsi="Times New Roman" w:cs="Times New Roman"/>
          <w:sz w:val="24"/>
          <w:szCs w:val="24"/>
        </w:rPr>
        <w:t xml:space="preserve"> </w:t>
      </w:r>
      <w:r w:rsidR="00E36A47">
        <w:rPr>
          <w:rFonts w:ascii="Times New Roman" w:hAnsi="Times New Roman" w:cs="Times New Roman"/>
          <w:sz w:val="24"/>
          <w:szCs w:val="24"/>
        </w:rPr>
        <w:t>Naďalej zaznamenávame m</w:t>
      </w:r>
      <w:r w:rsidR="00BA0747" w:rsidRPr="003F55DB">
        <w:rPr>
          <w:rFonts w:ascii="Times New Roman" w:hAnsi="Times New Roman" w:cs="Times New Roman"/>
          <w:sz w:val="24"/>
          <w:szCs w:val="24"/>
        </w:rPr>
        <w:t xml:space="preserve">ierny </w:t>
      </w:r>
      <w:r w:rsidR="007652DD" w:rsidRPr="003F55DB">
        <w:rPr>
          <w:rFonts w:ascii="Times New Roman" w:hAnsi="Times New Roman" w:cs="Times New Roman"/>
          <w:sz w:val="24"/>
          <w:szCs w:val="24"/>
        </w:rPr>
        <w:t>nárast aj z dôvodu zdravotného znevýhodnenia</w:t>
      </w:r>
      <w:r w:rsidR="003F55DB">
        <w:rPr>
          <w:rFonts w:ascii="Times New Roman" w:hAnsi="Times New Roman" w:cs="Times New Roman"/>
          <w:sz w:val="24"/>
          <w:szCs w:val="24"/>
        </w:rPr>
        <w:t xml:space="preserve"> a </w:t>
      </w:r>
      <w:r w:rsidR="00726539">
        <w:rPr>
          <w:rFonts w:ascii="Times New Roman" w:hAnsi="Times New Roman" w:cs="Times New Roman"/>
          <w:sz w:val="24"/>
          <w:szCs w:val="24"/>
        </w:rPr>
        <w:t>rizikový</w:t>
      </w:r>
      <w:r w:rsidR="003F55DB">
        <w:rPr>
          <w:rFonts w:ascii="Times New Roman" w:hAnsi="Times New Roman" w:cs="Times New Roman"/>
          <w:sz w:val="24"/>
          <w:szCs w:val="24"/>
        </w:rPr>
        <w:t xml:space="preserve"> vývin</w:t>
      </w:r>
      <w:r w:rsidR="007652DD" w:rsidRPr="003F55DB">
        <w:rPr>
          <w:rFonts w:ascii="Times New Roman" w:hAnsi="Times New Roman" w:cs="Times New Roman"/>
          <w:sz w:val="24"/>
          <w:szCs w:val="24"/>
        </w:rPr>
        <w:t>.</w:t>
      </w:r>
      <w:r w:rsidR="00726539">
        <w:rPr>
          <w:rFonts w:ascii="Times New Roman" w:hAnsi="Times New Roman" w:cs="Times New Roman"/>
          <w:sz w:val="24"/>
          <w:szCs w:val="24"/>
        </w:rPr>
        <w:t xml:space="preserve"> Dôvodom je, že starostlivosť najmä o d</w:t>
      </w:r>
      <w:r w:rsidR="00EB507F">
        <w:rPr>
          <w:rFonts w:ascii="Times New Roman" w:hAnsi="Times New Roman" w:cs="Times New Roman"/>
          <w:sz w:val="24"/>
          <w:szCs w:val="24"/>
        </w:rPr>
        <w:t>eti s rizikovým vývinom za topoľ</w:t>
      </w:r>
      <w:bookmarkStart w:id="0" w:name="_GoBack"/>
      <w:bookmarkEnd w:id="0"/>
      <w:r w:rsidR="00726539">
        <w:rPr>
          <w:rFonts w:ascii="Times New Roman" w:hAnsi="Times New Roman" w:cs="Times New Roman"/>
          <w:sz w:val="24"/>
          <w:szCs w:val="24"/>
        </w:rPr>
        <w:t>čiansky okres, prebrala vo veľkej miere jedna naša odborná zamestnankyňa.</w:t>
      </w:r>
      <w:r w:rsidR="007652DD" w:rsidRPr="003F55DB">
        <w:rPr>
          <w:rFonts w:ascii="Times New Roman" w:hAnsi="Times New Roman" w:cs="Times New Roman"/>
          <w:sz w:val="24"/>
          <w:szCs w:val="24"/>
        </w:rPr>
        <w:t xml:space="preserve"> </w:t>
      </w:r>
      <w:r w:rsidR="003F55DB">
        <w:rPr>
          <w:rFonts w:ascii="Times New Roman" w:hAnsi="Times New Roman" w:cs="Times New Roman"/>
          <w:sz w:val="24"/>
          <w:szCs w:val="24"/>
        </w:rPr>
        <w:t xml:space="preserve">Ide najmä o oblasť symptómov na úrovni porúch </w:t>
      </w:r>
      <w:proofErr w:type="spellStart"/>
      <w:r w:rsidR="003F55DB">
        <w:rPr>
          <w:rFonts w:ascii="Times New Roman" w:hAnsi="Times New Roman" w:cs="Times New Roman"/>
          <w:sz w:val="24"/>
          <w:szCs w:val="24"/>
        </w:rPr>
        <w:t>autistického</w:t>
      </w:r>
      <w:proofErr w:type="spellEnd"/>
      <w:r w:rsidR="003F55DB">
        <w:rPr>
          <w:rFonts w:ascii="Times New Roman" w:hAnsi="Times New Roman" w:cs="Times New Roman"/>
          <w:sz w:val="24"/>
          <w:szCs w:val="24"/>
        </w:rPr>
        <w:t xml:space="preserve"> spektra a narušenej komunikačnej zručnosti.</w:t>
      </w:r>
    </w:p>
    <w:p w:rsidR="00726539" w:rsidRDefault="00726539" w:rsidP="003F55DB">
      <w:pPr>
        <w:spacing w:after="0" w:line="276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701DFA" w:rsidRDefault="00701DFA" w:rsidP="003F55DB">
      <w:pPr>
        <w:spacing w:after="0" w:line="276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701DFA" w:rsidRDefault="00701DFA" w:rsidP="003F55DB">
      <w:pPr>
        <w:spacing w:after="0" w:line="276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7652DD" w:rsidRPr="000638FA" w:rsidRDefault="007652DD" w:rsidP="007652DD">
      <w:pPr>
        <w:pStyle w:val="Odsekzoznamu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0638FA">
        <w:rPr>
          <w:rFonts w:ascii="Times New Roman" w:hAnsi="Times New Roman" w:cs="Times New Roman"/>
          <w:b/>
          <w:i/>
          <w:sz w:val="24"/>
          <w:szCs w:val="24"/>
        </w:rPr>
        <w:lastRenderedPageBreak/>
        <w:t>Klienti podľa iniciátora príchodu</w:t>
      </w:r>
      <w:r>
        <w:rPr>
          <w:rFonts w:ascii="Times New Roman" w:hAnsi="Times New Roman" w:cs="Times New Roman"/>
          <w:b/>
          <w:i/>
          <w:sz w:val="24"/>
          <w:szCs w:val="24"/>
        </w:rPr>
        <w:t>/tab.3/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4106"/>
        <w:gridCol w:w="2108"/>
      </w:tblGrid>
      <w:tr w:rsidR="007652DD" w:rsidTr="00837E76">
        <w:tc>
          <w:tcPr>
            <w:tcW w:w="4106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</w:tcPr>
          <w:p w:rsidR="007652DD" w:rsidRPr="00DA0BB5" w:rsidRDefault="007652DD" w:rsidP="00837E7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Iniciátor</w:t>
            </w:r>
          </w:p>
        </w:tc>
        <w:tc>
          <w:tcPr>
            <w:tcW w:w="2108" w:type="dxa"/>
            <w:tcBorders>
              <w:top w:val="single" w:sz="18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</w:tcPr>
          <w:p w:rsidR="007652DD" w:rsidRPr="00DA0BB5" w:rsidRDefault="007652DD" w:rsidP="00837E7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0BB5">
              <w:rPr>
                <w:rFonts w:ascii="Times New Roman" w:hAnsi="Times New Roman" w:cs="Times New Roman"/>
                <w:b/>
                <w:sz w:val="24"/>
                <w:szCs w:val="24"/>
              </w:rPr>
              <w:t>počet</w:t>
            </w:r>
          </w:p>
        </w:tc>
      </w:tr>
      <w:tr w:rsidR="007652DD" w:rsidTr="00837E76">
        <w:tc>
          <w:tcPr>
            <w:tcW w:w="4106" w:type="dxa"/>
            <w:tcBorders>
              <w:top w:val="single" w:sz="12" w:space="0" w:color="auto"/>
              <w:left w:val="single" w:sz="18" w:space="0" w:color="auto"/>
              <w:right w:val="single" w:sz="12" w:space="0" w:color="auto"/>
            </w:tcBorders>
          </w:tcPr>
          <w:p w:rsidR="007652DD" w:rsidRPr="00DA0BB5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Depistáž</w:t>
            </w:r>
            <w:proofErr w:type="spellEnd"/>
          </w:p>
        </w:tc>
        <w:tc>
          <w:tcPr>
            <w:tcW w:w="2108" w:type="dxa"/>
            <w:tcBorders>
              <w:top w:val="single" w:sz="12" w:space="0" w:color="auto"/>
              <w:left w:val="single" w:sz="12" w:space="0" w:color="auto"/>
              <w:right w:val="single" w:sz="18" w:space="0" w:color="auto"/>
            </w:tcBorders>
          </w:tcPr>
          <w:p w:rsidR="007652DD" w:rsidRPr="00DA0BB5" w:rsidRDefault="00726539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  <w:tr w:rsidR="007652DD" w:rsidTr="00837E76">
        <w:tc>
          <w:tcPr>
            <w:tcW w:w="4106" w:type="dxa"/>
            <w:tcBorders>
              <w:left w:val="single" w:sz="18" w:space="0" w:color="auto"/>
              <w:right w:val="single" w:sz="12" w:space="0" w:color="auto"/>
            </w:tcBorders>
          </w:tcPr>
          <w:p w:rsidR="007652DD" w:rsidRPr="00DA0BB5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Klient sám</w:t>
            </w:r>
          </w:p>
        </w:tc>
        <w:tc>
          <w:tcPr>
            <w:tcW w:w="2108" w:type="dxa"/>
            <w:tcBorders>
              <w:left w:val="single" w:sz="12" w:space="0" w:color="auto"/>
              <w:right w:val="single" w:sz="18" w:space="0" w:color="auto"/>
            </w:tcBorders>
          </w:tcPr>
          <w:p w:rsidR="007652DD" w:rsidRPr="00DA0BB5" w:rsidRDefault="00726539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7652DD" w:rsidTr="00837E76">
        <w:tc>
          <w:tcPr>
            <w:tcW w:w="4106" w:type="dxa"/>
            <w:tcBorders>
              <w:left w:val="single" w:sz="18" w:space="0" w:color="auto"/>
              <w:right w:val="single" w:sz="12" w:space="0" w:color="auto"/>
            </w:tcBorders>
          </w:tcPr>
          <w:p w:rsidR="007652DD" w:rsidRPr="00DA0BB5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Rodič/zák. zástupca</w:t>
            </w:r>
          </w:p>
        </w:tc>
        <w:tc>
          <w:tcPr>
            <w:tcW w:w="2108" w:type="dxa"/>
            <w:tcBorders>
              <w:left w:val="single" w:sz="12" w:space="0" w:color="auto"/>
              <w:right w:val="single" w:sz="18" w:space="0" w:color="auto"/>
            </w:tcBorders>
          </w:tcPr>
          <w:p w:rsidR="007652DD" w:rsidRPr="00DA0BB5" w:rsidRDefault="00726539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764</w:t>
            </w:r>
          </w:p>
        </w:tc>
      </w:tr>
      <w:tr w:rsidR="007652DD" w:rsidTr="00837E76">
        <w:tc>
          <w:tcPr>
            <w:tcW w:w="4106" w:type="dxa"/>
            <w:tcBorders>
              <w:left w:val="single" w:sz="18" w:space="0" w:color="auto"/>
              <w:right w:val="single" w:sz="12" w:space="0" w:color="auto"/>
            </w:tcBorders>
          </w:tcPr>
          <w:p w:rsidR="007652DD" w:rsidRPr="00DA0BB5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Škola, školské zariadenie</w:t>
            </w:r>
          </w:p>
        </w:tc>
        <w:tc>
          <w:tcPr>
            <w:tcW w:w="2108" w:type="dxa"/>
            <w:tcBorders>
              <w:left w:val="single" w:sz="12" w:space="0" w:color="auto"/>
              <w:right w:val="single" w:sz="18" w:space="0" w:color="auto"/>
            </w:tcBorders>
          </w:tcPr>
          <w:p w:rsidR="007652DD" w:rsidRPr="00DA0BB5" w:rsidRDefault="00726539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728</w:t>
            </w:r>
          </w:p>
        </w:tc>
      </w:tr>
      <w:tr w:rsidR="007652DD" w:rsidTr="00837E76">
        <w:tc>
          <w:tcPr>
            <w:tcW w:w="4106" w:type="dxa"/>
            <w:tcBorders>
              <w:left w:val="single" w:sz="18" w:space="0" w:color="auto"/>
              <w:right w:val="single" w:sz="12" w:space="0" w:color="auto"/>
            </w:tcBorders>
          </w:tcPr>
          <w:p w:rsidR="007652DD" w:rsidRPr="00DA0BB5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Zariadenie sociálnej starostlivosti</w:t>
            </w:r>
          </w:p>
        </w:tc>
        <w:tc>
          <w:tcPr>
            <w:tcW w:w="2108" w:type="dxa"/>
            <w:tcBorders>
              <w:left w:val="single" w:sz="12" w:space="0" w:color="auto"/>
              <w:right w:val="single" w:sz="18" w:space="0" w:color="auto"/>
            </w:tcBorders>
          </w:tcPr>
          <w:p w:rsidR="007652DD" w:rsidRPr="00DA0BB5" w:rsidRDefault="00726539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652DD" w:rsidTr="00837E76">
        <w:tc>
          <w:tcPr>
            <w:tcW w:w="4106" w:type="dxa"/>
            <w:tcBorders>
              <w:left w:val="single" w:sz="18" w:space="0" w:color="auto"/>
              <w:right w:val="single" w:sz="12" w:space="0" w:color="auto"/>
            </w:tcBorders>
          </w:tcPr>
          <w:p w:rsidR="007652DD" w:rsidRPr="00DA0BB5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Zdravotnícke zariadenie</w:t>
            </w:r>
          </w:p>
        </w:tc>
        <w:tc>
          <w:tcPr>
            <w:tcW w:w="2108" w:type="dxa"/>
            <w:tcBorders>
              <w:left w:val="single" w:sz="12" w:space="0" w:color="auto"/>
              <w:right w:val="single" w:sz="18" w:space="0" w:color="auto"/>
            </w:tcBorders>
          </w:tcPr>
          <w:p w:rsidR="007652DD" w:rsidRPr="00DA0BB5" w:rsidRDefault="00726539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7652DD" w:rsidTr="00837E76">
        <w:tc>
          <w:tcPr>
            <w:tcW w:w="4106" w:type="dxa"/>
            <w:tcBorders>
              <w:left w:val="single" w:sz="18" w:space="0" w:color="auto"/>
              <w:right w:val="single" w:sz="12" w:space="0" w:color="auto"/>
            </w:tcBorders>
          </w:tcPr>
          <w:p w:rsidR="007652DD" w:rsidRPr="00DA0BB5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Kurátor, polícia, súd</w:t>
            </w:r>
          </w:p>
        </w:tc>
        <w:tc>
          <w:tcPr>
            <w:tcW w:w="2108" w:type="dxa"/>
            <w:tcBorders>
              <w:left w:val="single" w:sz="12" w:space="0" w:color="auto"/>
              <w:right w:val="single" w:sz="18" w:space="0" w:color="auto"/>
            </w:tcBorders>
          </w:tcPr>
          <w:p w:rsidR="007652DD" w:rsidRPr="00DA0BB5" w:rsidRDefault="00726539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652DD" w:rsidTr="00837E76">
        <w:tc>
          <w:tcPr>
            <w:tcW w:w="4106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2" w:space="0" w:color="auto"/>
            </w:tcBorders>
          </w:tcPr>
          <w:p w:rsidR="007652DD" w:rsidRPr="00DA0BB5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Špec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vých. zariadenie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12" w:space="0" w:color="auto"/>
              <w:bottom w:val="single" w:sz="18" w:space="0" w:color="auto"/>
              <w:right w:val="single" w:sz="18" w:space="0" w:color="auto"/>
            </w:tcBorders>
          </w:tcPr>
          <w:p w:rsidR="007652DD" w:rsidRPr="00DA0BB5" w:rsidRDefault="00726539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</w:tr>
    </w:tbl>
    <w:p w:rsidR="007652DD" w:rsidRDefault="007652DD" w:rsidP="007652D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652DD" w:rsidRDefault="003F55DB" w:rsidP="007652D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Počty v porovnaní s predchádzajúcim školsk</w:t>
      </w:r>
      <w:r w:rsidR="00407A84">
        <w:rPr>
          <w:rFonts w:ascii="Times New Roman" w:hAnsi="Times New Roman" w:cs="Times New Roman"/>
          <w:sz w:val="24"/>
          <w:szCs w:val="24"/>
        </w:rPr>
        <w:t>ým rokom sú relatívne stabilné.</w:t>
      </w:r>
      <w:r w:rsidR="007652DD">
        <w:rPr>
          <w:rFonts w:ascii="Times New Roman" w:hAnsi="Times New Roman" w:cs="Times New Roman"/>
          <w:sz w:val="24"/>
          <w:szCs w:val="24"/>
        </w:rPr>
        <w:t xml:space="preserve"> Aj v tomto školskom roku sme pokračovali v nastupujúcom trende medzirezortnej spolupráce, a to nie len so strany  </w:t>
      </w:r>
      <w:proofErr w:type="spellStart"/>
      <w:r w:rsidR="007652DD">
        <w:rPr>
          <w:rFonts w:ascii="Times New Roman" w:hAnsi="Times New Roman" w:cs="Times New Roman"/>
          <w:sz w:val="24"/>
          <w:szCs w:val="24"/>
        </w:rPr>
        <w:t>ÚPSVaR</w:t>
      </w:r>
      <w:proofErr w:type="spellEnd"/>
      <w:r w:rsidR="007652DD">
        <w:rPr>
          <w:rFonts w:ascii="Times New Roman" w:hAnsi="Times New Roman" w:cs="Times New Roman"/>
          <w:sz w:val="24"/>
          <w:szCs w:val="24"/>
        </w:rPr>
        <w:t xml:space="preserve"> pri riešení spoločných klientov podaním správy, ale </w:t>
      </w:r>
      <w:r w:rsidR="009E6F09">
        <w:rPr>
          <w:rFonts w:ascii="Times New Roman" w:hAnsi="Times New Roman" w:cs="Times New Roman"/>
          <w:sz w:val="24"/>
          <w:szCs w:val="24"/>
        </w:rPr>
        <w:t>riešili</w:t>
      </w:r>
      <w:r w:rsidR="007D1FA8">
        <w:rPr>
          <w:rFonts w:ascii="Times New Roman" w:hAnsi="Times New Roman" w:cs="Times New Roman"/>
          <w:sz w:val="24"/>
          <w:szCs w:val="24"/>
        </w:rPr>
        <w:t xml:space="preserve"> sme</w:t>
      </w:r>
      <w:r w:rsidR="009E6F09">
        <w:rPr>
          <w:rFonts w:ascii="Times New Roman" w:hAnsi="Times New Roman" w:cs="Times New Roman"/>
          <w:sz w:val="24"/>
          <w:szCs w:val="24"/>
        </w:rPr>
        <w:t xml:space="preserve"> aj priame</w:t>
      </w:r>
      <w:r w:rsidR="007652DD">
        <w:rPr>
          <w:rFonts w:ascii="Times New Roman" w:hAnsi="Times New Roman" w:cs="Times New Roman"/>
          <w:sz w:val="24"/>
          <w:szCs w:val="24"/>
        </w:rPr>
        <w:t xml:space="preserve"> požiadavky so strany súdu, kde súdnym rozhodnutím bola odporúčaná intervencia</w:t>
      </w:r>
      <w:r w:rsidR="009E6F09">
        <w:rPr>
          <w:rFonts w:ascii="Times New Roman" w:hAnsi="Times New Roman" w:cs="Times New Roman"/>
          <w:sz w:val="24"/>
          <w:szCs w:val="24"/>
        </w:rPr>
        <w:t>, iné poradenstvo</w:t>
      </w:r>
      <w:r w:rsidR="007652DD">
        <w:rPr>
          <w:rFonts w:ascii="Times New Roman" w:hAnsi="Times New Roman" w:cs="Times New Roman"/>
          <w:sz w:val="24"/>
          <w:szCs w:val="24"/>
        </w:rPr>
        <w:t xml:space="preserve"> práve v našom zariadení. </w:t>
      </w:r>
      <w:r w:rsidR="00726539">
        <w:rPr>
          <w:rFonts w:ascii="Times New Roman" w:hAnsi="Times New Roman" w:cs="Times New Roman"/>
          <w:sz w:val="24"/>
          <w:szCs w:val="24"/>
        </w:rPr>
        <w:t>In</w:t>
      </w:r>
      <w:r w:rsidR="00E86D24">
        <w:rPr>
          <w:rFonts w:ascii="Times New Roman" w:hAnsi="Times New Roman" w:cs="Times New Roman"/>
          <w:sz w:val="24"/>
          <w:szCs w:val="24"/>
        </w:rPr>
        <w:t>i</w:t>
      </w:r>
      <w:r w:rsidR="00726539">
        <w:rPr>
          <w:rFonts w:ascii="Times New Roman" w:hAnsi="Times New Roman" w:cs="Times New Roman"/>
          <w:sz w:val="24"/>
          <w:szCs w:val="24"/>
        </w:rPr>
        <w:t>ciátor príchodu je dôležitým i</w:t>
      </w:r>
      <w:r w:rsidR="00E86D24">
        <w:rPr>
          <w:rFonts w:ascii="Times New Roman" w:hAnsi="Times New Roman" w:cs="Times New Roman"/>
          <w:sz w:val="24"/>
          <w:szCs w:val="24"/>
        </w:rPr>
        <w:t>ndikátorom najmä pri evidencií činnosti v </w:t>
      </w:r>
      <w:proofErr w:type="spellStart"/>
      <w:r w:rsidR="00E86D24">
        <w:rPr>
          <w:rFonts w:ascii="Times New Roman" w:hAnsi="Times New Roman" w:cs="Times New Roman"/>
          <w:sz w:val="24"/>
          <w:szCs w:val="24"/>
        </w:rPr>
        <w:t>EvuPP</w:t>
      </w:r>
      <w:proofErr w:type="spellEnd"/>
      <w:r w:rsidR="00E86D24">
        <w:rPr>
          <w:rFonts w:ascii="Times New Roman" w:hAnsi="Times New Roman" w:cs="Times New Roman"/>
          <w:sz w:val="24"/>
          <w:szCs w:val="24"/>
        </w:rPr>
        <w:t>.</w:t>
      </w:r>
    </w:p>
    <w:p w:rsidR="00726539" w:rsidRDefault="00726539" w:rsidP="007652D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652DD" w:rsidRPr="000638FA" w:rsidRDefault="007652DD" w:rsidP="007652DD">
      <w:pPr>
        <w:pStyle w:val="Odsekzoznamu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Počet odborných činnosti smerom ku klientom/tab.4/</w:t>
      </w:r>
    </w:p>
    <w:tbl>
      <w:tblPr>
        <w:tblStyle w:val="Mriekatabuky"/>
        <w:tblW w:w="6510" w:type="dxa"/>
        <w:tblInd w:w="-23" w:type="dxa"/>
        <w:tblLayout w:type="fixed"/>
        <w:tblLook w:val="04A0" w:firstRow="1" w:lastRow="0" w:firstColumn="1" w:lastColumn="0" w:noHBand="0" w:noVBand="1"/>
      </w:tblPr>
      <w:tblGrid>
        <w:gridCol w:w="1407"/>
        <w:gridCol w:w="671"/>
        <w:gridCol w:w="815"/>
        <w:gridCol w:w="827"/>
        <w:gridCol w:w="815"/>
        <w:gridCol w:w="829"/>
        <w:gridCol w:w="1146"/>
      </w:tblGrid>
      <w:tr w:rsidR="007652DD" w:rsidTr="00837E76">
        <w:trPr>
          <w:gridAfter w:val="1"/>
          <w:wAfter w:w="1146" w:type="dxa"/>
          <w:trHeight w:val="383"/>
        </w:trPr>
        <w:tc>
          <w:tcPr>
            <w:tcW w:w="1407" w:type="dxa"/>
            <w:vMerge w:val="restart"/>
            <w:tcBorders>
              <w:top w:val="single" w:sz="18" w:space="0" w:color="auto"/>
              <w:left w:val="single" w:sz="18" w:space="0" w:color="auto"/>
              <w:right w:val="single" w:sz="12" w:space="0" w:color="auto"/>
            </w:tcBorders>
          </w:tcPr>
          <w:p w:rsidR="007652DD" w:rsidRPr="0040677B" w:rsidRDefault="007652DD" w:rsidP="00837E76">
            <w:pPr>
              <w:jc w:val="both"/>
              <w:rPr>
                <w:rFonts w:ascii="Times New Roman" w:hAnsi="Times New Roman" w:cs="Times New Roman"/>
              </w:rPr>
            </w:pPr>
          </w:p>
          <w:p w:rsidR="007652DD" w:rsidRPr="0040677B" w:rsidRDefault="007652DD" w:rsidP="00837E76">
            <w:pPr>
              <w:jc w:val="both"/>
              <w:rPr>
                <w:rFonts w:ascii="Times New Roman" w:hAnsi="Times New Roman" w:cs="Times New Roman"/>
              </w:rPr>
            </w:pPr>
          </w:p>
          <w:p w:rsidR="007652DD" w:rsidRPr="0040677B" w:rsidRDefault="007652DD" w:rsidP="00837E76">
            <w:pPr>
              <w:jc w:val="both"/>
              <w:rPr>
                <w:rFonts w:ascii="Times New Roman" w:hAnsi="Times New Roman" w:cs="Times New Roman"/>
              </w:rPr>
            </w:pPr>
          </w:p>
          <w:p w:rsidR="007652DD" w:rsidRPr="0040677B" w:rsidRDefault="007652DD" w:rsidP="00837E76">
            <w:pPr>
              <w:jc w:val="both"/>
              <w:rPr>
                <w:rFonts w:ascii="Times New Roman" w:hAnsi="Times New Roman" w:cs="Times New Roman"/>
              </w:rPr>
            </w:pPr>
            <w:r w:rsidRPr="0040677B">
              <w:rPr>
                <w:rFonts w:ascii="Times New Roman" w:hAnsi="Times New Roman" w:cs="Times New Roman"/>
              </w:rPr>
              <w:t>aktivita</w:t>
            </w:r>
          </w:p>
        </w:tc>
        <w:tc>
          <w:tcPr>
            <w:tcW w:w="3957" w:type="dxa"/>
            <w:gridSpan w:val="5"/>
            <w:tcBorders>
              <w:top w:val="single" w:sz="1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652DD" w:rsidRPr="0040677B" w:rsidRDefault="007652DD" w:rsidP="00837E7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0677B">
              <w:rPr>
                <w:rFonts w:ascii="Times New Roman" w:hAnsi="Times New Roman" w:cs="Times New Roman"/>
                <w:b/>
              </w:rPr>
              <w:t>počet aktivít</w:t>
            </w:r>
          </w:p>
        </w:tc>
      </w:tr>
      <w:tr w:rsidR="007652DD" w:rsidTr="00837E76">
        <w:trPr>
          <w:trHeight w:val="240"/>
        </w:trPr>
        <w:tc>
          <w:tcPr>
            <w:tcW w:w="1407" w:type="dxa"/>
            <w:vMerge/>
            <w:tcBorders>
              <w:left w:val="single" w:sz="18" w:space="0" w:color="auto"/>
              <w:right w:val="single" w:sz="12" w:space="0" w:color="auto"/>
            </w:tcBorders>
          </w:tcPr>
          <w:p w:rsidR="007652DD" w:rsidRPr="0040677B" w:rsidRDefault="007652DD" w:rsidP="00837E7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7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652DD" w:rsidRPr="0040677B" w:rsidRDefault="007652DD" w:rsidP="00837E76">
            <w:pPr>
              <w:jc w:val="both"/>
              <w:rPr>
                <w:rFonts w:ascii="Times New Roman" w:hAnsi="Times New Roman" w:cs="Times New Roman"/>
              </w:rPr>
            </w:pPr>
          </w:p>
          <w:p w:rsidR="007652DD" w:rsidRPr="005938BB" w:rsidRDefault="007652DD" w:rsidP="00837E7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5938BB">
              <w:rPr>
                <w:rFonts w:ascii="Times New Roman" w:hAnsi="Times New Roman" w:cs="Times New Roman"/>
                <w:sz w:val="18"/>
                <w:szCs w:val="18"/>
              </w:rPr>
              <w:t>Spolu</w:t>
            </w:r>
          </w:p>
        </w:tc>
        <w:tc>
          <w:tcPr>
            <w:tcW w:w="3286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652DD" w:rsidRPr="0020611D" w:rsidRDefault="007652DD" w:rsidP="00837E7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0611D">
              <w:rPr>
                <w:rFonts w:ascii="Times New Roman" w:hAnsi="Times New Roman" w:cs="Times New Roman"/>
                <w:sz w:val="20"/>
                <w:szCs w:val="20"/>
              </w:rPr>
              <w:t>v tom</w:t>
            </w:r>
          </w:p>
        </w:tc>
        <w:tc>
          <w:tcPr>
            <w:tcW w:w="1146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652DD" w:rsidRPr="0020611D" w:rsidRDefault="007652DD" w:rsidP="00837E7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652DD" w:rsidRPr="0020611D" w:rsidRDefault="007652DD" w:rsidP="00837E7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domáce prostredie</w:t>
            </w:r>
          </w:p>
        </w:tc>
      </w:tr>
      <w:tr w:rsidR="007652DD" w:rsidTr="00837E76">
        <w:trPr>
          <w:trHeight w:val="225"/>
        </w:trPr>
        <w:tc>
          <w:tcPr>
            <w:tcW w:w="1407" w:type="dxa"/>
            <w:vMerge/>
            <w:tcBorders>
              <w:left w:val="single" w:sz="18" w:space="0" w:color="auto"/>
              <w:right w:val="single" w:sz="12" w:space="0" w:color="auto"/>
            </w:tcBorders>
          </w:tcPr>
          <w:p w:rsidR="007652DD" w:rsidRPr="0040677B" w:rsidRDefault="007652DD" w:rsidP="00837E7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71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7652DD" w:rsidRPr="0040677B" w:rsidRDefault="007652DD" w:rsidP="00837E7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4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652DD" w:rsidRPr="0020611D" w:rsidRDefault="007652DD" w:rsidP="00837E7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611D">
              <w:rPr>
                <w:rFonts w:ascii="Times New Roman" w:hAnsi="Times New Roman" w:cs="Times New Roman"/>
                <w:sz w:val="20"/>
                <w:szCs w:val="20"/>
              </w:rPr>
              <w:t>individuálne</w:t>
            </w:r>
          </w:p>
        </w:tc>
        <w:tc>
          <w:tcPr>
            <w:tcW w:w="164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652DD" w:rsidRPr="0020611D" w:rsidRDefault="007652DD" w:rsidP="00837E7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0611D">
              <w:rPr>
                <w:rFonts w:ascii="Times New Roman" w:hAnsi="Times New Roman" w:cs="Times New Roman"/>
                <w:sz w:val="20"/>
                <w:szCs w:val="20"/>
              </w:rPr>
              <w:t>skupinovo</w:t>
            </w:r>
          </w:p>
        </w:tc>
        <w:tc>
          <w:tcPr>
            <w:tcW w:w="1146" w:type="dxa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7652DD" w:rsidRPr="0020611D" w:rsidRDefault="007652DD" w:rsidP="00837E7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652DD" w:rsidTr="00837E76">
        <w:trPr>
          <w:trHeight w:val="566"/>
        </w:trPr>
        <w:tc>
          <w:tcPr>
            <w:tcW w:w="1407" w:type="dxa"/>
            <w:vMerge/>
            <w:tcBorders>
              <w:left w:val="single" w:sz="18" w:space="0" w:color="auto"/>
              <w:bottom w:val="single" w:sz="12" w:space="0" w:color="auto"/>
              <w:right w:val="single" w:sz="12" w:space="0" w:color="auto"/>
            </w:tcBorders>
          </w:tcPr>
          <w:p w:rsidR="007652DD" w:rsidRPr="0040677B" w:rsidRDefault="007652DD" w:rsidP="00837E7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7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652DD" w:rsidRPr="0040677B" w:rsidRDefault="007652DD" w:rsidP="00837E76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652DD" w:rsidRPr="0040677B" w:rsidRDefault="007652DD" w:rsidP="00837E76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CC0D0F">
              <w:rPr>
                <w:rFonts w:ascii="Times New Roman" w:hAnsi="Times New Roman" w:cs="Times New Roman"/>
                <w:sz w:val="18"/>
                <w:szCs w:val="18"/>
              </w:rPr>
              <w:t>jedno-rázovo</w:t>
            </w:r>
            <w:proofErr w:type="spellEnd"/>
          </w:p>
        </w:tc>
        <w:tc>
          <w:tcPr>
            <w:tcW w:w="82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652DD" w:rsidRPr="0040677B" w:rsidRDefault="007652DD" w:rsidP="00837E76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CC0D0F">
              <w:rPr>
                <w:rFonts w:ascii="Times New Roman" w:hAnsi="Times New Roman" w:cs="Times New Roman"/>
                <w:sz w:val="18"/>
                <w:szCs w:val="18"/>
              </w:rPr>
              <w:t>opako-vane</w:t>
            </w:r>
            <w:proofErr w:type="spellEnd"/>
          </w:p>
        </w:tc>
        <w:tc>
          <w:tcPr>
            <w:tcW w:w="8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652DD" w:rsidRPr="0040677B" w:rsidRDefault="007652DD" w:rsidP="00837E76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CC0D0F">
              <w:rPr>
                <w:rFonts w:ascii="Times New Roman" w:hAnsi="Times New Roman" w:cs="Times New Roman"/>
                <w:sz w:val="18"/>
                <w:szCs w:val="18"/>
              </w:rPr>
              <w:t>jedno-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rázové</w:t>
            </w:r>
            <w:proofErr w:type="spellEnd"/>
          </w:p>
        </w:tc>
        <w:tc>
          <w:tcPr>
            <w:tcW w:w="82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652DD" w:rsidRPr="00B6794D" w:rsidRDefault="007652DD" w:rsidP="00837E76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Opaku-júce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sa</w:t>
            </w:r>
          </w:p>
        </w:tc>
        <w:tc>
          <w:tcPr>
            <w:tcW w:w="1146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652DD" w:rsidRPr="0040677B" w:rsidRDefault="007652DD" w:rsidP="00837E76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7652DD" w:rsidTr="00837E76">
        <w:tc>
          <w:tcPr>
            <w:tcW w:w="1407" w:type="dxa"/>
            <w:tcBorders>
              <w:top w:val="single" w:sz="12" w:space="0" w:color="auto"/>
              <w:left w:val="single" w:sz="18" w:space="0" w:color="auto"/>
              <w:right w:val="single" w:sz="12" w:space="0" w:color="auto"/>
            </w:tcBorders>
          </w:tcPr>
          <w:p w:rsidR="007652DD" w:rsidRPr="00CE366F" w:rsidRDefault="007652DD" w:rsidP="00837E7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E366F">
              <w:rPr>
                <w:rFonts w:ascii="Times New Roman" w:hAnsi="Times New Roman" w:cs="Times New Roman"/>
                <w:sz w:val="20"/>
                <w:szCs w:val="20"/>
              </w:rPr>
              <w:t>diagnostika</w:t>
            </w:r>
          </w:p>
        </w:tc>
        <w:tc>
          <w:tcPr>
            <w:tcW w:w="671" w:type="dxa"/>
            <w:tcBorders>
              <w:top w:val="single" w:sz="12" w:space="0" w:color="auto"/>
              <w:left w:val="single" w:sz="12" w:space="0" w:color="auto"/>
            </w:tcBorders>
          </w:tcPr>
          <w:p w:rsidR="007652DD" w:rsidRPr="00CE366F" w:rsidRDefault="009E6F09" w:rsidP="00837E7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1940</w:t>
            </w:r>
          </w:p>
        </w:tc>
        <w:tc>
          <w:tcPr>
            <w:tcW w:w="81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652DD" w:rsidRPr="00CE366F" w:rsidRDefault="008A19DF" w:rsidP="00837E7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1036</w:t>
            </w:r>
          </w:p>
        </w:tc>
        <w:tc>
          <w:tcPr>
            <w:tcW w:w="827" w:type="dxa"/>
            <w:tcBorders>
              <w:top w:val="single" w:sz="12" w:space="0" w:color="auto"/>
              <w:left w:val="single" w:sz="12" w:space="0" w:color="auto"/>
            </w:tcBorders>
          </w:tcPr>
          <w:p w:rsidR="007652DD" w:rsidRPr="00CE366F" w:rsidRDefault="007652DD" w:rsidP="00837E7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1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652DD" w:rsidRPr="00CE366F" w:rsidRDefault="008A19DF" w:rsidP="00837E7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904</w:t>
            </w:r>
          </w:p>
        </w:tc>
        <w:tc>
          <w:tcPr>
            <w:tcW w:w="829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652DD" w:rsidRPr="00CE366F" w:rsidRDefault="007652DD" w:rsidP="00837E7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652DD" w:rsidRPr="00CE366F" w:rsidRDefault="008A19DF" w:rsidP="00837E7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7652DD" w:rsidTr="00837E76">
        <w:tc>
          <w:tcPr>
            <w:tcW w:w="1407" w:type="dxa"/>
            <w:tcBorders>
              <w:left w:val="single" w:sz="18" w:space="0" w:color="auto"/>
              <w:right w:val="single" w:sz="12" w:space="0" w:color="auto"/>
            </w:tcBorders>
          </w:tcPr>
          <w:p w:rsidR="007652DD" w:rsidRPr="00CE366F" w:rsidRDefault="007652DD" w:rsidP="00837E7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rediagnostika</w:t>
            </w:r>
            <w:proofErr w:type="spellEnd"/>
          </w:p>
        </w:tc>
        <w:tc>
          <w:tcPr>
            <w:tcW w:w="671" w:type="dxa"/>
            <w:tcBorders>
              <w:left w:val="single" w:sz="12" w:space="0" w:color="auto"/>
            </w:tcBorders>
          </w:tcPr>
          <w:p w:rsidR="007652DD" w:rsidRDefault="009E6F09" w:rsidP="00837E7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15" w:type="dxa"/>
            <w:tcBorders>
              <w:left w:val="single" w:sz="12" w:space="0" w:color="auto"/>
              <w:right w:val="single" w:sz="12" w:space="0" w:color="auto"/>
            </w:tcBorders>
          </w:tcPr>
          <w:p w:rsidR="007652DD" w:rsidRDefault="008A19DF" w:rsidP="00837E7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27" w:type="dxa"/>
            <w:tcBorders>
              <w:left w:val="single" w:sz="12" w:space="0" w:color="auto"/>
            </w:tcBorders>
          </w:tcPr>
          <w:p w:rsidR="007652DD" w:rsidRDefault="008A19DF" w:rsidP="00837E7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15" w:type="dxa"/>
            <w:tcBorders>
              <w:left w:val="single" w:sz="12" w:space="0" w:color="auto"/>
              <w:right w:val="single" w:sz="12" w:space="0" w:color="auto"/>
            </w:tcBorders>
          </w:tcPr>
          <w:p w:rsidR="007652DD" w:rsidRDefault="007652DD" w:rsidP="00837E7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29" w:type="dxa"/>
            <w:tcBorders>
              <w:left w:val="single" w:sz="12" w:space="0" w:color="auto"/>
              <w:right w:val="single" w:sz="12" w:space="0" w:color="auto"/>
            </w:tcBorders>
          </w:tcPr>
          <w:p w:rsidR="007652DD" w:rsidRDefault="007652DD" w:rsidP="00837E7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6" w:type="dxa"/>
            <w:tcBorders>
              <w:left w:val="single" w:sz="12" w:space="0" w:color="auto"/>
              <w:right w:val="single" w:sz="12" w:space="0" w:color="auto"/>
            </w:tcBorders>
          </w:tcPr>
          <w:p w:rsidR="007652DD" w:rsidRDefault="008A19DF" w:rsidP="00837E7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7652DD" w:rsidTr="00837E76">
        <w:tc>
          <w:tcPr>
            <w:tcW w:w="1407" w:type="dxa"/>
            <w:tcBorders>
              <w:left w:val="single" w:sz="18" w:space="0" w:color="auto"/>
              <w:right w:val="single" w:sz="12" w:space="0" w:color="auto"/>
            </w:tcBorders>
          </w:tcPr>
          <w:p w:rsidR="007652DD" w:rsidRPr="00CE366F" w:rsidRDefault="007652DD" w:rsidP="00837E7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E366F">
              <w:rPr>
                <w:rFonts w:ascii="Times New Roman" w:hAnsi="Times New Roman" w:cs="Times New Roman"/>
                <w:sz w:val="20"/>
                <w:szCs w:val="20"/>
              </w:rPr>
              <w:t>poradenstvo</w:t>
            </w:r>
          </w:p>
        </w:tc>
        <w:tc>
          <w:tcPr>
            <w:tcW w:w="671" w:type="dxa"/>
            <w:tcBorders>
              <w:left w:val="single" w:sz="12" w:space="0" w:color="auto"/>
            </w:tcBorders>
          </w:tcPr>
          <w:p w:rsidR="007652DD" w:rsidRPr="00CE366F" w:rsidRDefault="009E6F09" w:rsidP="00837E7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680</w:t>
            </w:r>
          </w:p>
        </w:tc>
        <w:tc>
          <w:tcPr>
            <w:tcW w:w="815" w:type="dxa"/>
            <w:tcBorders>
              <w:left w:val="single" w:sz="12" w:space="0" w:color="auto"/>
              <w:right w:val="single" w:sz="12" w:space="0" w:color="auto"/>
            </w:tcBorders>
          </w:tcPr>
          <w:p w:rsidR="007652DD" w:rsidRPr="00CE366F" w:rsidRDefault="008A19DF" w:rsidP="00837E7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242</w:t>
            </w:r>
          </w:p>
        </w:tc>
        <w:tc>
          <w:tcPr>
            <w:tcW w:w="827" w:type="dxa"/>
            <w:tcBorders>
              <w:left w:val="single" w:sz="12" w:space="0" w:color="auto"/>
            </w:tcBorders>
          </w:tcPr>
          <w:p w:rsidR="007652DD" w:rsidRPr="00CE366F" w:rsidRDefault="008A19DF" w:rsidP="00837E7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421</w:t>
            </w:r>
          </w:p>
        </w:tc>
        <w:tc>
          <w:tcPr>
            <w:tcW w:w="815" w:type="dxa"/>
            <w:tcBorders>
              <w:left w:val="single" w:sz="12" w:space="0" w:color="auto"/>
              <w:right w:val="single" w:sz="12" w:space="0" w:color="auto"/>
            </w:tcBorders>
          </w:tcPr>
          <w:p w:rsidR="007652DD" w:rsidRPr="00CE366F" w:rsidRDefault="008A19DF" w:rsidP="00837E7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29" w:type="dxa"/>
            <w:tcBorders>
              <w:left w:val="single" w:sz="12" w:space="0" w:color="auto"/>
              <w:right w:val="single" w:sz="12" w:space="0" w:color="auto"/>
            </w:tcBorders>
          </w:tcPr>
          <w:p w:rsidR="007652DD" w:rsidRPr="00CE366F" w:rsidRDefault="008A19DF" w:rsidP="00837E7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46" w:type="dxa"/>
            <w:tcBorders>
              <w:left w:val="single" w:sz="12" w:space="0" w:color="auto"/>
              <w:right w:val="single" w:sz="12" w:space="0" w:color="auto"/>
            </w:tcBorders>
          </w:tcPr>
          <w:p w:rsidR="007652DD" w:rsidRPr="00CE366F" w:rsidRDefault="00407A84" w:rsidP="00837E7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7652DD" w:rsidTr="00837E76">
        <w:tc>
          <w:tcPr>
            <w:tcW w:w="1407" w:type="dxa"/>
            <w:tcBorders>
              <w:left w:val="single" w:sz="18" w:space="0" w:color="auto"/>
              <w:right w:val="single" w:sz="12" w:space="0" w:color="auto"/>
            </w:tcBorders>
          </w:tcPr>
          <w:p w:rsidR="007652DD" w:rsidRPr="00CE366F" w:rsidRDefault="007652DD" w:rsidP="00837E7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E366F">
              <w:rPr>
                <w:rFonts w:ascii="Times New Roman" w:hAnsi="Times New Roman" w:cs="Times New Roman"/>
                <w:sz w:val="20"/>
                <w:szCs w:val="20"/>
              </w:rPr>
              <w:t>terapia</w:t>
            </w:r>
          </w:p>
        </w:tc>
        <w:tc>
          <w:tcPr>
            <w:tcW w:w="671" w:type="dxa"/>
            <w:tcBorders>
              <w:left w:val="single" w:sz="12" w:space="0" w:color="auto"/>
            </w:tcBorders>
          </w:tcPr>
          <w:p w:rsidR="007652DD" w:rsidRPr="00CE366F" w:rsidRDefault="009E6F09" w:rsidP="00837E7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266</w:t>
            </w:r>
          </w:p>
        </w:tc>
        <w:tc>
          <w:tcPr>
            <w:tcW w:w="815" w:type="dxa"/>
            <w:tcBorders>
              <w:left w:val="single" w:sz="12" w:space="0" w:color="auto"/>
              <w:right w:val="single" w:sz="12" w:space="0" w:color="auto"/>
            </w:tcBorders>
          </w:tcPr>
          <w:p w:rsidR="007652DD" w:rsidRPr="00CE366F" w:rsidRDefault="00407A84" w:rsidP="00837E7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827" w:type="dxa"/>
            <w:tcBorders>
              <w:left w:val="single" w:sz="12" w:space="0" w:color="auto"/>
            </w:tcBorders>
          </w:tcPr>
          <w:p w:rsidR="007652DD" w:rsidRPr="00CE366F" w:rsidRDefault="008A19DF" w:rsidP="00837E7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251</w:t>
            </w:r>
          </w:p>
        </w:tc>
        <w:tc>
          <w:tcPr>
            <w:tcW w:w="815" w:type="dxa"/>
            <w:tcBorders>
              <w:left w:val="single" w:sz="12" w:space="0" w:color="auto"/>
              <w:right w:val="single" w:sz="12" w:space="0" w:color="auto"/>
            </w:tcBorders>
          </w:tcPr>
          <w:p w:rsidR="007652DD" w:rsidRPr="00CE366F" w:rsidRDefault="008A19DF" w:rsidP="00837E7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29" w:type="dxa"/>
            <w:tcBorders>
              <w:left w:val="single" w:sz="12" w:space="0" w:color="auto"/>
              <w:right w:val="single" w:sz="12" w:space="0" w:color="auto"/>
            </w:tcBorders>
          </w:tcPr>
          <w:p w:rsidR="007652DD" w:rsidRPr="00CE366F" w:rsidRDefault="008A19DF" w:rsidP="00837E7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6" w:type="dxa"/>
            <w:tcBorders>
              <w:left w:val="single" w:sz="12" w:space="0" w:color="auto"/>
              <w:right w:val="single" w:sz="12" w:space="0" w:color="auto"/>
            </w:tcBorders>
          </w:tcPr>
          <w:p w:rsidR="007652DD" w:rsidRPr="00CE366F" w:rsidRDefault="008A19DF" w:rsidP="00837E7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7652DD" w:rsidTr="00837E76">
        <w:tc>
          <w:tcPr>
            <w:tcW w:w="1407" w:type="dxa"/>
            <w:tcBorders>
              <w:left w:val="single" w:sz="18" w:space="0" w:color="auto"/>
              <w:right w:val="single" w:sz="12" w:space="0" w:color="auto"/>
            </w:tcBorders>
          </w:tcPr>
          <w:p w:rsidR="007652DD" w:rsidRPr="00CE366F" w:rsidRDefault="007652DD" w:rsidP="00837E7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E366F">
              <w:rPr>
                <w:rFonts w:ascii="Times New Roman" w:hAnsi="Times New Roman" w:cs="Times New Roman"/>
                <w:sz w:val="20"/>
                <w:szCs w:val="20"/>
              </w:rPr>
              <w:t>rehabilitácia</w:t>
            </w:r>
          </w:p>
        </w:tc>
        <w:tc>
          <w:tcPr>
            <w:tcW w:w="671" w:type="dxa"/>
            <w:tcBorders>
              <w:left w:val="single" w:sz="12" w:space="0" w:color="auto"/>
            </w:tcBorders>
          </w:tcPr>
          <w:p w:rsidR="007652DD" w:rsidRPr="00CE366F" w:rsidRDefault="009E6F09" w:rsidP="00837E7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2840</w:t>
            </w:r>
          </w:p>
        </w:tc>
        <w:tc>
          <w:tcPr>
            <w:tcW w:w="815" w:type="dxa"/>
            <w:tcBorders>
              <w:left w:val="single" w:sz="12" w:space="0" w:color="auto"/>
              <w:right w:val="single" w:sz="12" w:space="0" w:color="auto"/>
            </w:tcBorders>
          </w:tcPr>
          <w:p w:rsidR="007652DD" w:rsidRPr="00CE366F" w:rsidRDefault="008A19DF" w:rsidP="00837E76">
            <w:pPr>
              <w:spacing w:after="0"/>
              <w:jc w:val="both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827" w:type="dxa"/>
            <w:tcBorders>
              <w:left w:val="single" w:sz="12" w:space="0" w:color="auto"/>
            </w:tcBorders>
          </w:tcPr>
          <w:p w:rsidR="007652DD" w:rsidRPr="00CE366F" w:rsidRDefault="008A19DF" w:rsidP="00837E7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566</w:t>
            </w:r>
          </w:p>
        </w:tc>
        <w:tc>
          <w:tcPr>
            <w:tcW w:w="815" w:type="dxa"/>
            <w:tcBorders>
              <w:left w:val="single" w:sz="12" w:space="0" w:color="auto"/>
              <w:right w:val="single" w:sz="12" w:space="0" w:color="auto"/>
            </w:tcBorders>
          </w:tcPr>
          <w:p w:rsidR="007652DD" w:rsidRPr="00CE366F" w:rsidRDefault="008A19DF" w:rsidP="00837E7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29" w:type="dxa"/>
            <w:tcBorders>
              <w:left w:val="single" w:sz="12" w:space="0" w:color="auto"/>
              <w:right w:val="single" w:sz="12" w:space="0" w:color="auto"/>
            </w:tcBorders>
          </w:tcPr>
          <w:p w:rsidR="007652DD" w:rsidRPr="00CE366F" w:rsidRDefault="008A19DF" w:rsidP="00837E7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2247</w:t>
            </w:r>
          </w:p>
        </w:tc>
        <w:tc>
          <w:tcPr>
            <w:tcW w:w="1146" w:type="dxa"/>
            <w:tcBorders>
              <w:left w:val="single" w:sz="12" w:space="0" w:color="auto"/>
              <w:right w:val="single" w:sz="12" w:space="0" w:color="auto"/>
            </w:tcBorders>
          </w:tcPr>
          <w:p w:rsidR="007652DD" w:rsidRPr="00CE366F" w:rsidRDefault="008A19DF" w:rsidP="00837E7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7652DD" w:rsidTr="00837E76">
        <w:tc>
          <w:tcPr>
            <w:tcW w:w="1407" w:type="dxa"/>
            <w:tcBorders>
              <w:left w:val="single" w:sz="18" w:space="0" w:color="auto"/>
              <w:bottom w:val="single" w:sz="18" w:space="0" w:color="auto"/>
              <w:right w:val="single" w:sz="12" w:space="0" w:color="auto"/>
            </w:tcBorders>
          </w:tcPr>
          <w:p w:rsidR="007652DD" w:rsidRPr="00CE366F" w:rsidRDefault="007652DD" w:rsidP="00837E7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E366F">
              <w:rPr>
                <w:rFonts w:ascii="Times New Roman" w:hAnsi="Times New Roman" w:cs="Times New Roman"/>
                <w:sz w:val="20"/>
                <w:szCs w:val="20"/>
              </w:rPr>
              <w:t>anamnéza</w:t>
            </w:r>
          </w:p>
        </w:tc>
        <w:tc>
          <w:tcPr>
            <w:tcW w:w="671" w:type="dxa"/>
            <w:tcBorders>
              <w:left w:val="single" w:sz="12" w:space="0" w:color="auto"/>
              <w:bottom w:val="single" w:sz="18" w:space="0" w:color="auto"/>
            </w:tcBorders>
          </w:tcPr>
          <w:p w:rsidR="007652DD" w:rsidRPr="00CE366F" w:rsidRDefault="00A054DD" w:rsidP="00837E7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297</w:t>
            </w:r>
          </w:p>
        </w:tc>
        <w:tc>
          <w:tcPr>
            <w:tcW w:w="815" w:type="dxa"/>
            <w:tcBorders>
              <w:left w:val="single" w:sz="12" w:space="0" w:color="auto"/>
              <w:bottom w:val="single" w:sz="18" w:space="0" w:color="auto"/>
              <w:right w:val="single" w:sz="12" w:space="0" w:color="auto"/>
            </w:tcBorders>
          </w:tcPr>
          <w:p w:rsidR="007652DD" w:rsidRPr="00CE366F" w:rsidRDefault="008A19DF" w:rsidP="00837E7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292</w:t>
            </w:r>
          </w:p>
        </w:tc>
        <w:tc>
          <w:tcPr>
            <w:tcW w:w="827" w:type="dxa"/>
            <w:tcBorders>
              <w:left w:val="single" w:sz="12" w:space="0" w:color="auto"/>
              <w:bottom w:val="single" w:sz="18" w:space="0" w:color="auto"/>
            </w:tcBorders>
          </w:tcPr>
          <w:p w:rsidR="007652DD" w:rsidRPr="00CE366F" w:rsidRDefault="008A19DF" w:rsidP="00837E7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15" w:type="dxa"/>
            <w:tcBorders>
              <w:left w:val="single" w:sz="12" w:space="0" w:color="auto"/>
              <w:bottom w:val="single" w:sz="18" w:space="0" w:color="auto"/>
              <w:right w:val="single" w:sz="12" w:space="0" w:color="auto"/>
            </w:tcBorders>
          </w:tcPr>
          <w:p w:rsidR="007652DD" w:rsidRPr="00CE366F" w:rsidRDefault="00A054DD" w:rsidP="00837E7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29" w:type="dxa"/>
            <w:tcBorders>
              <w:left w:val="single" w:sz="12" w:space="0" w:color="auto"/>
              <w:bottom w:val="single" w:sz="18" w:space="0" w:color="auto"/>
              <w:right w:val="single" w:sz="12" w:space="0" w:color="auto"/>
            </w:tcBorders>
          </w:tcPr>
          <w:p w:rsidR="007652DD" w:rsidRPr="00CE366F" w:rsidRDefault="007652DD" w:rsidP="00837E7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46" w:type="dxa"/>
            <w:tcBorders>
              <w:left w:val="single" w:sz="12" w:space="0" w:color="auto"/>
              <w:bottom w:val="single" w:sz="18" w:space="0" w:color="auto"/>
              <w:right w:val="single" w:sz="12" w:space="0" w:color="auto"/>
            </w:tcBorders>
          </w:tcPr>
          <w:p w:rsidR="007652DD" w:rsidRPr="00CE366F" w:rsidRDefault="00A054DD" w:rsidP="00837E7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7652DD" w:rsidRPr="008512B4" w:rsidTr="00837E76">
        <w:tc>
          <w:tcPr>
            <w:tcW w:w="1407" w:type="dxa"/>
            <w:tcBorders>
              <w:left w:val="single" w:sz="18" w:space="0" w:color="auto"/>
              <w:bottom w:val="single" w:sz="18" w:space="0" w:color="auto"/>
              <w:right w:val="single" w:sz="12" w:space="0" w:color="auto"/>
            </w:tcBorders>
          </w:tcPr>
          <w:p w:rsidR="007652DD" w:rsidRPr="00CE366F" w:rsidRDefault="007652DD" w:rsidP="00837E7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E366F">
              <w:rPr>
                <w:rFonts w:ascii="Times New Roman" w:hAnsi="Times New Roman" w:cs="Times New Roman"/>
                <w:sz w:val="20"/>
                <w:szCs w:val="20"/>
              </w:rPr>
              <w:t>SPOLU</w:t>
            </w:r>
          </w:p>
        </w:tc>
        <w:tc>
          <w:tcPr>
            <w:tcW w:w="671" w:type="dxa"/>
            <w:tcBorders>
              <w:left w:val="single" w:sz="12" w:space="0" w:color="auto"/>
              <w:bottom w:val="single" w:sz="18" w:space="0" w:color="auto"/>
            </w:tcBorders>
          </w:tcPr>
          <w:p w:rsidR="007652DD" w:rsidRPr="00CE366F" w:rsidRDefault="008A19DF" w:rsidP="00837E7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6028</w:t>
            </w:r>
          </w:p>
        </w:tc>
        <w:tc>
          <w:tcPr>
            <w:tcW w:w="815" w:type="dxa"/>
            <w:tcBorders>
              <w:left w:val="single" w:sz="12" w:space="0" w:color="auto"/>
              <w:bottom w:val="single" w:sz="18" w:space="0" w:color="auto"/>
              <w:right w:val="single" w:sz="12" w:space="0" w:color="auto"/>
            </w:tcBorders>
          </w:tcPr>
          <w:p w:rsidR="007652DD" w:rsidRPr="00CE366F" w:rsidRDefault="008A19DF" w:rsidP="00837E7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1608</w:t>
            </w:r>
          </w:p>
        </w:tc>
        <w:tc>
          <w:tcPr>
            <w:tcW w:w="827" w:type="dxa"/>
            <w:tcBorders>
              <w:left w:val="single" w:sz="12" w:space="0" w:color="auto"/>
              <w:bottom w:val="single" w:sz="18" w:space="0" w:color="auto"/>
            </w:tcBorders>
          </w:tcPr>
          <w:p w:rsidR="007652DD" w:rsidRPr="00CE366F" w:rsidRDefault="008A19DF" w:rsidP="00837E7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1019</w:t>
            </w:r>
          </w:p>
        </w:tc>
        <w:tc>
          <w:tcPr>
            <w:tcW w:w="815" w:type="dxa"/>
            <w:tcBorders>
              <w:left w:val="single" w:sz="12" w:space="0" w:color="auto"/>
              <w:bottom w:val="single" w:sz="18" w:space="0" w:color="auto"/>
              <w:right w:val="single" w:sz="12" w:space="0" w:color="auto"/>
            </w:tcBorders>
          </w:tcPr>
          <w:p w:rsidR="007652DD" w:rsidRPr="00CE366F" w:rsidRDefault="008F7810" w:rsidP="00837E7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921</w:t>
            </w:r>
          </w:p>
        </w:tc>
        <w:tc>
          <w:tcPr>
            <w:tcW w:w="829" w:type="dxa"/>
            <w:tcBorders>
              <w:left w:val="single" w:sz="12" w:space="0" w:color="auto"/>
              <w:bottom w:val="single" w:sz="18" w:space="0" w:color="auto"/>
              <w:right w:val="single" w:sz="12" w:space="0" w:color="auto"/>
            </w:tcBorders>
          </w:tcPr>
          <w:p w:rsidR="007652DD" w:rsidRPr="00CE366F" w:rsidRDefault="008F7810" w:rsidP="00837E7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2247</w:t>
            </w:r>
          </w:p>
        </w:tc>
        <w:tc>
          <w:tcPr>
            <w:tcW w:w="1146" w:type="dxa"/>
            <w:tcBorders>
              <w:left w:val="single" w:sz="12" w:space="0" w:color="auto"/>
              <w:bottom w:val="single" w:sz="18" w:space="0" w:color="auto"/>
              <w:right w:val="single" w:sz="12" w:space="0" w:color="auto"/>
            </w:tcBorders>
          </w:tcPr>
          <w:p w:rsidR="007652DD" w:rsidRPr="00CE366F" w:rsidRDefault="008A19DF" w:rsidP="00837E76">
            <w:pPr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</w:tr>
    </w:tbl>
    <w:p w:rsidR="007652DD" w:rsidRDefault="007652DD" w:rsidP="007652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652DD" w:rsidRDefault="007652DD" w:rsidP="007652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E0458" w:rsidRDefault="00A054DD" w:rsidP="007652DD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Rovnako ako v predchádzajúcom školskom roku aj v tomto roku zaznamenávame rast v počtu ak</w:t>
      </w:r>
      <w:r w:rsidR="004F6CD3">
        <w:rPr>
          <w:rFonts w:ascii="Times New Roman" w:hAnsi="Times New Roman" w:cs="Times New Roman"/>
          <w:sz w:val="24"/>
          <w:szCs w:val="24"/>
        </w:rPr>
        <w:t xml:space="preserve">tivít smerom ku klientovi a to </w:t>
      </w:r>
      <w:r>
        <w:rPr>
          <w:rFonts w:ascii="Times New Roman" w:hAnsi="Times New Roman" w:cs="Times New Roman"/>
          <w:sz w:val="24"/>
          <w:szCs w:val="24"/>
        </w:rPr>
        <w:t>cca</w:t>
      </w:r>
      <w:r w:rsidR="004F6CD3">
        <w:rPr>
          <w:rFonts w:ascii="Times New Roman" w:hAnsi="Times New Roman" w:cs="Times New Roman"/>
          <w:sz w:val="24"/>
          <w:szCs w:val="24"/>
        </w:rPr>
        <w:t xml:space="preserve"> o 500.  Pri podrobnejšom rozbore jednotlivých odborných činnosti došlo k nárastu najmä v odbornej činnosti – rehabilitácia, skupinová ale i individuálna činnosť. Dané je spôsobené tým, že</w:t>
      </w:r>
      <w:r w:rsidR="008F7810">
        <w:rPr>
          <w:rFonts w:ascii="Times New Roman" w:hAnsi="Times New Roman" w:cs="Times New Roman"/>
          <w:sz w:val="24"/>
          <w:szCs w:val="24"/>
        </w:rPr>
        <w:t xml:space="preserve"> aj</w:t>
      </w:r>
      <w:r w:rsidR="004F6CD3">
        <w:rPr>
          <w:rFonts w:ascii="Times New Roman" w:hAnsi="Times New Roman" w:cs="Times New Roman"/>
          <w:sz w:val="24"/>
          <w:szCs w:val="24"/>
        </w:rPr>
        <w:t xml:space="preserve"> v sledovanom školskom roku sme sa zamerali na realizáciu preventívneho dlhodobého programu </w:t>
      </w:r>
      <w:proofErr w:type="spellStart"/>
      <w:r w:rsidR="004F6CD3">
        <w:rPr>
          <w:rFonts w:ascii="Times New Roman" w:hAnsi="Times New Roman" w:cs="Times New Roman"/>
          <w:sz w:val="24"/>
          <w:szCs w:val="24"/>
        </w:rPr>
        <w:t>Eľkonin</w:t>
      </w:r>
      <w:proofErr w:type="spellEnd"/>
      <w:r w:rsidR="004F6CD3">
        <w:rPr>
          <w:rFonts w:ascii="Times New Roman" w:hAnsi="Times New Roman" w:cs="Times New Roman"/>
          <w:sz w:val="24"/>
          <w:szCs w:val="24"/>
        </w:rPr>
        <w:t xml:space="preserve"> v materských školách. V porovnaní s predchádzajúcim školským rokom sme ho realizovali na viacerých materských školách, resp. s väčším počtom skupín. Aj pri individuálnej činnosti, ktorú realizujú špeciálni </w:t>
      </w:r>
      <w:r w:rsidR="004F6CD3">
        <w:rPr>
          <w:rFonts w:ascii="Times New Roman" w:hAnsi="Times New Roman" w:cs="Times New Roman"/>
          <w:sz w:val="24"/>
          <w:szCs w:val="24"/>
        </w:rPr>
        <w:lastRenderedPageBreak/>
        <w:t xml:space="preserve">pedagógovia sa viac zameriavame na preventívne aktivity súvisiace nielen s bezproblémovým nástupom do školy, ale aj </w:t>
      </w:r>
      <w:r w:rsidR="00AF1777">
        <w:rPr>
          <w:rFonts w:ascii="Times New Roman" w:hAnsi="Times New Roman" w:cs="Times New Roman"/>
          <w:sz w:val="24"/>
          <w:szCs w:val="24"/>
        </w:rPr>
        <w:t>ku školskej úspešnosti počas zaradenia do výchovno-vzdelávacieho procesu</w:t>
      </w:r>
      <w:r w:rsidR="00960BD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E0458" w:rsidRDefault="00FE0458" w:rsidP="00FE045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V  školskom roku 2024/2025 prebehla skupinová diagnostika školskej zrelosti na  </w:t>
      </w:r>
      <w:r w:rsidRPr="008B37D1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materských školách topoľčianskeho okresu a jednej MŠ mimo okres.  V sledovanom školskom roku sme realizovali aj skríning u deti vo veku 4-5 rokov reči v </w:t>
      </w:r>
      <w:r w:rsidRPr="008B37D1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-mich materských školách. Predmetný skríning sa realizuje individuálne po individuálnom súhlase rodiča.</w:t>
      </w:r>
    </w:p>
    <w:p w:rsidR="00FE0458" w:rsidRDefault="00FE0458" w:rsidP="00FE045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 rastom v</w:t>
      </w:r>
      <w:r w:rsidR="007D1FA8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>oblasti</w:t>
      </w:r>
      <w:r w:rsidR="007D1FA8">
        <w:rPr>
          <w:rFonts w:ascii="Times New Roman" w:hAnsi="Times New Roman" w:cs="Times New Roman"/>
          <w:sz w:val="24"/>
          <w:szCs w:val="24"/>
        </w:rPr>
        <w:t xml:space="preserve"> edukácie, </w:t>
      </w:r>
      <w:proofErr w:type="spellStart"/>
      <w:r w:rsidR="007D1FA8">
        <w:rPr>
          <w:rFonts w:ascii="Times New Roman" w:hAnsi="Times New Roman" w:cs="Times New Roman"/>
          <w:sz w:val="24"/>
          <w:szCs w:val="24"/>
        </w:rPr>
        <w:t>reedukácie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 </w:t>
      </w:r>
      <w:proofErr w:type="spellStart"/>
      <w:r>
        <w:rPr>
          <w:rFonts w:ascii="Times New Roman" w:hAnsi="Times New Roman" w:cs="Times New Roman"/>
          <w:sz w:val="24"/>
          <w:szCs w:val="24"/>
        </w:rPr>
        <w:t>psychagogiky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je realizácia preventívneho programu v materských školách - </w:t>
      </w:r>
      <w:proofErr w:type="spellStart"/>
      <w:r>
        <w:rPr>
          <w:rFonts w:ascii="Times New Roman" w:hAnsi="Times New Roman" w:cs="Times New Roman"/>
          <w:sz w:val="24"/>
          <w:szCs w:val="24"/>
        </w:rPr>
        <w:t>Eľkonin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ktorý má dlhodobý charakter. Dôležitosť práce s deťmi v predškolskom veku vnímame ako kľúčovú, pretože </w:t>
      </w:r>
      <w:proofErr w:type="spellStart"/>
      <w:r>
        <w:rPr>
          <w:rFonts w:ascii="Times New Roman" w:hAnsi="Times New Roman" w:cs="Times New Roman"/>
          <w:sz w:val="24"/>
          <w:szCs w:val="24"/>
        </w:rPr>
        <w:t>benefity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rehabilitačno-edukačného pôsobenia sa pozitívne prejavuje najmä pri nástupe do školy. </w:t>
      </w:r>
    </w:p>
    <w:p w:rsidR="00FE0458" w:rsidRDefault="00FE0458" w:rsidP="00FE045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Stimulačný program </w:t>
      </w:r>
      <w:proofErr w:type="spellStart"/>
      <w:r>
        <w:rPr>
          <w:rFonts w:ascii="Times New Roman" w:hAnsi="Times New Roman" w:cs="Times New Roman"/>
          <w:sz w:val="24"/>
          <w:szCs w:val="24"/>
        </w:rPr>
        <w:t>Eľkonin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bol realizovaný na 12-tich materských školách v 23 skupinách. Realizovali ho dvaja odborní zamestnanci.</w:t>
      </w:r>
    </w:p>
    <w:p w:rsidR="004F6CD3" w:rsidRDefault="004F6CD3" w:rsidP="00FE045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Primárne riešime aj ranné poradenstvo a to najmä smerom ku klientom so zdravotným znevýhodnením – PAS.</w:t>
      </w:r>
    </w:p>
    <w:p w:rsidR="007652DD" w:rsidRDefault="008F7810" w:rsidP="00FE045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 sledovanom školskom roku sme zaznamenali nielen nárast odborných činnosti ale aj mierny nárast klientov. Stále však počet odborných činnosti neúmerne </w:t>
      </w:r>
      <w:proofErr w:type="spellStart"/>
      <w:r>
        <w:rPr>
          <w:rFonts w:ascii="Times New Roman" w:hAnsi="Times New Roman" w:cs="Times New Roman"/>
          <w:sz w:val="24"/>
          <w:szCs w:val="24"/>
        </w:rPr>
        <w:t>vzrastol</w:t>
      </w:r>
      <w:proofErr w:type="spellEnd"/>
      <w:r>
        <w:rPr>
          <w:rFonts w:ascii="Times New Roman" w:hAnsi="Times New Roman" w:cs="Times New Roman"/>
          <w:sz w:val="24"/>
          <w:szCs w:val="24"/>
        </w:rPr>
        <w:t>. Predmetné je výsledkom prioritného smerovania</w:t>
      </w:r>
      <w:r w:rsidR="004F6CD3">
        <w:rPr>
          <w:rFonts w:ascii="Times New Roman" w:hAnsi="Times New Roman" w:cs="Times New Roman"/>
          <w:sz w:val="24"/>
          <w:szCs w:val="24"/>
        </w:rPr>
        <w:t xml:space="preserve"> nášho centra</w:t>
      </w:r>
      <w:r>
        <w:rPr>
          <w:rFonts w:ascii="Times New Roman" w:hAnsi="Times New Roman" w:cs="Times New Roman"/>
          <w:sz w:val="24"/>
          <w:szCs w:val="24"/>
        </w:rPr>
        <w:t xml:space="preserve"> a to</w:t>
      </w:r>
      <w:r w:rsidR="004F6CD3">
        <w:rPr>
          <w:rFonts w:ascii="Times New Roman" w:hAnsi="Times New Roman" w:cs="Times New Roman"/>
          <w:sz w:val="24"/>
          <w:szCs w:val="24"/>
        </w:rPr>
        <w:t xml:space="preserve"> je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4F6CD3">
        <w:rPr>
          <w:rFonts w:ascii="Times New Roman" w:hAnsi="Times New Roman" w:cs="Times New Roman"/>
          <w:sz w:val="24"/>
          <w:szCs w:val="24"/>
        </w:rPr>
        <w:t xml:space="preserve"> zameranie</w:t>
      </w:r>
      <w:r>
        <w:rPr>
          <w:rFonts w:ascii="Times New Roman" w:hAnsi="Times New Roman" w:cs="Times New Roman"/>
          <w:sz w:val="24"/>
          <w:szCs w:val="24"/>
        </w:rPr>
        <w:t xml:space="preserve"> sa</w:t>
      </w:r>
      <w:r w:rsidR="004F6CD3">
        <w:rPr>
          <w:rFonts w:ascii="Times New Roman" w:hAnsi="Times New Roman" w:cs="Times New Roman"/>
          <w:sz w:val="24"/>
          <w:szCs w:val="24"/>
        </w:rPr>
        <w:t xml:space="preserve"> na individuálne potreby klientov. </w:t>
      </w:r>
      <w:r>
        <w:rPr>
          <w:rFonts w:ascii="Times New Roman" w:hAnsi="Times New Roman" w:cs="Times New Roman"/>
          <w:sz w:val="24"/>
          <w:szCs w:val="24"/>
        </w:rPr>
        <w:t>Následne p</w:t>
      </w:r>
      <w:r w:rsidR="004F6CD3">
        <w:rPr>
          <w:rFonts w:ascii="Times New Roman" w:hAnsi="Times New Roman" w:cs="Times New Roman"/>
          <w:sz w:val="24"/>
          <w:szCs w:val="24"/>
        </w:rPr>
        <w:t>oskytované služby sú opakované a dlhodobejšie.</w:t>
      </w:r>
    </w:p>
    <w:p w:rsidR="007652DD" w:rsidRDefault="007652DD" w:rsidP="007652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Terapia je </w:t>
      </w:r>
      <w:r w:rsidR="008F7810">
        <w:rPr>
          <w:rFonts w:ascii="Times New Roman" w:hAnsi="Times New Roman" w:cs="Times New Roman"/>
          <w:sz w:val="24"/>
          <w:szCs w:val="24"/>
        </w:rPr>
        <w:t xml:space="preserve">viazaná </w:t>
      </w:r>
      <w:r>
        <w:rPr>
          <w:rFonts w:ascii="Times New Roman" w:hAnsi="Times New Roman" w:cs="Times New Roman"/>
          <w:sz w:val="24"/>
          <w:szCs w:val="24"/>
        </w:rPr>
        <w:t xml:space="preserve">najmä na logopedickú terapiu. </w:t>
      </w:r>
      <w:r w:rsidR="008F7810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u sme zaznamenali</w:t>
      </w:r>
      <w:r w:rsidR="00960BDA">
        <w:rPr>
          <w:rFonts w:ascii="Times New Roman" w:hAnsi="Times New Roman" w:cs="Times New Roman"/>
          <w:sz w:val="24"/>
          <w:szCs w:val="24"/>
        </w:rPr>
        <w:t xml:space="preserve"> mierny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F7810">
        <w:rPr>
          <w:rFonts w:ascii="Times New Roman" w:hAnsi="Times New Roman" w:cs="Times New Roman"/>
          <w:sz w:val="24"/>
          <w:szCs w:val="24"/>
        </w:rPr>
        <w:t>pokles, nakoľko sa pri psychologickej činnosti, zadefinovalo skôr poradenstvo, nie terapia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652DD" w:rsidRDefault="007652DD" w:rsidP="007652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72343">
        <w:rPr>
          <w:rFonts w:ascii="Times New Roman" w:hAnsi="Times New Roman" w:cs="Times New Roman"/>
          <w:sz w:val="24"/>
          <w:szCs w:val="24"/>
        </w:rPr>
        <w:t xml:space="preserve">Naďalej </w:t>
      </w:r>
      <w:r>
        <w:rPr>
          <w:rFonts w:ascii="Times New Roman" w:hAnsi="Times New Roman" w:cs="Times New Roman"/>
          <w:sz w:val="24"/>
          <w:szCs w:val="24"/>
        </w:rPr>
        <w:t xml:space="preserve">sme vnímali </w:t>
      </w:r>
      <w:r w:rsidR="00960BDA">
        <w:rPr>
          <w:rFonts w:ascii="Times New Roman" w:hAnsi="Times New Roman" w:cs="Times New Roman"/>
          <w:sz w:val="24"/>
          <w:szCs w:val="24"/>
        </w:rPr>
        <w:t>intenzívnu</w:t>
      </w:r>
      <w:r>
        <w:rPr>
          <w:rFonts w:ascii="Times New Roman" w:hAnsi="Times New Roman" w:cs="Times New Roman"/>
          <w:sz w:val="24"/>
          <w:szCs w:val="24"/>
        </w:rPr>
        <w:t xml:space="preserve"> medzirezortnú spoluprácu – súdy, </w:t>
      </w:r>
      <w:proofErr w:type="spellStart"/>
      <w:r>
        <w:rPr>
          <w:rFonts w:ascii="Times New Roman" w:hAnsi="Times New Roman" w:cs="Times New Roman"/>
          <w:sz w:val="24"/>
          <w:szCs w:val="24"/>
        </w:rPr>
        <w:t>ÚPSVaR</w:t>
      </w:r>
      <w:proofErr w:type="spellEnd"/>
      <w:r>
        <w:rPr>
          <w:rFonts w:ascii="Times New Roman" w:hAnsi="Times New Roman" w:cs="Times New Roman"/>
          <w:sz w:val="24"/>
          <w:szCs w:val="24"/>
        </w:rPr>
        <w:t>, CDR</w:t>
      </w:r>
      <w:r w:rsidR="00B309CA">
        <w:rPr>
          <w:rFonts w:ascii="Times New Roman" w:hAnsi="Times New Roman" w:cs="Times New Roman"/>
          <w:sz w:val="24"/>
          <w:szCs w:val="24"/>
        </w:rPr>
        <w:t xml:space="preserve"> a polícia,</w:t>
      </w:r>
      <w:r>
        <w:rPr>
          <w:rFonts w:ascii="Times New Roman" w:hAnsi="Times New Roman" w:cs="Times New Roman"/>
          <w:sz w:val="24"/>
          <w:szCs w:val="24"/>
        </w:rPr>
        <w:t xml:space="preserve"> čo vnímame ako pozitívne nastavené povedomie vo vzťahu k nášmu zariadeniu. Aj v tomto školskom roku nám stúpla spolupráca aj smerom k CDR.</w:t>
      </w:r>
      <w:r w:rsidR="00B309C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C262A" w:rsidRDefault="003C262A" w:rsidP="007652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CPP je súčasťou multidisciplinárneho tímu zameraného na ochranu detí pred násilím v súlade s implementáciou </w:t>
      </w:r>
      <w:r w:rsidRPr="003C262A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Národného projektu Spoločne za detstvo bez násilia pre všetky deti a plnením cieľov Národnej stratégie na ochranu detí pred násilím  Detstvo bez násilia pre všetky deti a Národnej koncepcie ochrany detí v digitálnom prostredí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. Rovnako sme sa stali členmi multidisciplinárneho expertného podporného tímu pre riešenie krízových situácií. </w:t>
      </w:r>
    </w:p>
    <w:p w:rsidR="007652DD" w:rsidRDefault="007652DD" w:rsidP="007652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638FA">
        <w:rPr>
          <w:rFonts w:ascii="Times New Roman" w:hAnsi="Times New Roman" w:cs="Times New Roman"/>
          <w:sz w:val="24"/>
          <w:szCs w:val="24"/>
        </w:rPr>
        <w:t>Počas sledovaného školského roku sme priebežne poskytovali starostlivosť,  poradenskú a </w:t>
      </w:r>
      <w:r w:rsidR="00C7689D">
        <w:rPr>
          <w:rFonts w:ascii="Times New Roman" w:hAnsi="Times New Roman" w:cs="Times New Roman"/>
          <w:sz w:val="24"/>
          <w:szCs w:val="24"/>
        </w:rPr>
        <w:t>edukačnú</w:t>
      </w:r>
      <w:r w:rsidRPr="000638FA">
        <w:rPr>
          <w:rFonts w:ascii="Times New Roman" w:hAnsi="Times New Roman" w:cs="Times New Roman"/>
          <w:sz w:val="24"/>
          <w:szCs w:val="24"/>
        </w:rPr>
        <w:t xml:space="preserve"> pomoc deťom s odloženou školskou dochádzkou, s poruchami učenia a osobnostného a psychického vývinu</w:t>
      </w:r>
      <w:r>
        <w:rPr>
          <w:rFonts w:ascii="Times New Roman" w:hAnsi="Times New Roman" w:cs="Times New Roman"/>
          <w:sz w:val="24"/>
          <w:szCs w:val="24"/>
        </w:rPr>
        <w:t xml:space="preserve">, špecificky s úzkostnými poruchami a </w:t>
      </w:r>
      <w:proofErr w:type="spellStart"/>
      <w:r>
        <w:rPr>
          <w:rFonts w:ascii="Times New Roman" w:hAnsi="Times New Roman" w:cs="Times New Roman"/>
          <w:sz w:val="24"/>
          <w:szCs w:val="24"/>
        </w:rPr>
        <w:t>sebapoškodzovanie</w:t>
      </w:r>
      <w:proofErr w:type="spellEnd"/>
      <w:r w:rsidRPr="000638FA">
        <w:rPr>
          <w:rFonts w:ascii="Times New Roman" w:hAnsi="Times New Roman" w:cs="Times New Roman"/>
          <w:sz w:val="24"/>
          <w:szCs w:val="24"/>
        </w:rPr>
        <w:t>, klientom s poruchami správania ich zákonným zástupcom a pedagogickým a odborným pracovníkom škôl a školských zariadení.</w:t>
      </w:r>
      <w:r>
        <w:rPr>
          <w:rFonts w:ascii="Times New Roman" w:hAnsi="Times New Roman" w:cs="Times New Roman"/>
          <w:sz w:val="24"/>
          <w:szCs w:val="24"/>
        </w:rPr>
        <w:t xml:space="preserve"> Zároveň sme sa v súlade so zákonom zúčastňovali výsluchov maloletých na kamerový záznam – </w:t>
      </w:r>
      <w:r w:rsidR="00B92F33">
        <w:rPr>
          <w:rFonts w:ascii="Times New Roman" w:hAnsi="Times New Roman" w:cs="Times New Roman"/>
          <w:sz w:val="24"/>
          <w:szCs w:val="24"/>
        </w:rPr>
        <w:t>3</w:t>
      </w:r>
      <w:r w:rsidR="00530B61">
        <w:rPr>
          <w:rFonts w:ascii="Times New Roman" w:hAnsi="Times New Roman" w:cs="Times New Roman"/>
          <w:sz w:val="24"/>
          <w:szCs w:val="24"/>
        </w:rPr>
        <w:t xml:space="preserve"> </w:t>
      </w:r>
      <w:r w:rsidR="003362CF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. Rovnako sme i v zmysle platnosti nového trestného zákona boli súčinní i pri vypočúvaní ohrozených osôb v zmysle zákona. Zároveň sme podľa potreby poskytovali následnú psychologickú podporu smerom k maloletým, u ktorých to bolo potrebné.</w:t>
      </w:r>
    </w:p>
    <w:p w:rsidR="007652DD" w:rsidRDefault="007652DD" w:rsidP="007652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sledovanom školskom roku sme poskytovali aktualizačné vzdelávanie na dvoch</w:t>
      </w:r>
      <w:r w:rsidR="00B309CA">
        <w:rPr>
          <w:rFonts w:ascii="Times New Roman" w:hAnsi="Times New Roman" w:cs="Times New Roman"/>
          <w:sz w:val="24"/>
          <w:szCs w:val="24"/>
        </w:rPr>
        <w:t xml:space="preserve"> </w:t>
      </w:r>
      <w:r w:rsidR="00896C06">
        <w:rPr>
          <w:rFonts w:ascii="Times New Roman" w:hAnsi="Times New Roman" w:cs="Times New Roman"/>
          <w:sz w:val="24"/>
          <w:szCs w:val="24"/>
        </w:rPr>
        <w:t>2 špeciálnych základných školách</w:t>
      </w:r>
      <w:r>
        <w:rPr>
          <w:rFonts w:ascii="Times New Roman" w:hAnsi="Times New Roman" w:cs="Times New Roman"/>
          <w:sz w:val="24"/>
          <w:szCs w:val="24"/>
        </w:rPr>
        <w:t xml:space="preserve">, ako </w:t>
      </w:r>
      <w:r w:rsidR="00FE0458">
        <w:rPr>
          <w:rFonts w:ascii="Times New Roman" w:hAnsi="Times New Roman" w:cs="Times New Roman"/>
          <w:sz w:val="24"/>
          <w:szCs w:val="24"/>
        </w:rPr>
        <w:t>súčasť plánu profesijného rozvoja danej školy. Odbo</w:t>
      </w:r>
      <w:r w:rsidR="005526A2">
        <w:rPr>
          <w:rFonts w:ascii="Times New Roman" w:hAnsi="Times New Roman" w:cs="Times New Roman"/>
          <w:sz w:val="24"/>
          <w:szCs w:val="24"/>
        </w:rPr>
        <w:t>r</w:t>
      </w:r>
      <w:r w:rsidR="00FE0458">
        <w:rPr>
          <w:rFonts w:ascii="Times New Roman" w:hAnsi="Times New Roman" w:cs="Times New Roman"/>
          <w:sz w:val="24"/>
          <w:szCs w:val="24"/>
        </w:rPr>
        <w:t>n</w:t>
      </w:r>
      <w:r w:rsidR="005526A2">
        <w:rPr>
          <w:rFonts w:ascii="Times New Roman" w:hAnsi="Times New Roman" w:cs="Times New Roman"/>
          <w:sz w:val="24"/>
          <w:szCs w:val="24"/>
        </w:rPr>
        <w:t>ý</w:t>
      </w:r>
      <w:r w:rsidR="00C7689D">
        <w:rPr>
          <w:rFonts w:ascii="Times New Roman" w:hAnsi="Times New Roman" w:cs="Times New Roman"/>
          <w:sz w:val="24"/>
          <w:szCs w:val="24"/>
        </w:rPr>
        <w:t xml:space="preserve"> zamestnanec CPP pôsobil</w:t>
      </w:r>
      <w:r w:rsidR="00FE0458">
        <w:rPr>
          <w:rFonts w:ascii="Times New Roman" w:hAnsi="Times New Roman" w:cs="Times New Roman"/>
          <w:sz w:val="24"/>
          <w:szCs w:val="24"/>
        </w:rPr>
        <w:t xml:space="preserve"> </w:t>
      </w:r>
      <w:r w:rsidR="00701DFA">
        <w:rPr>
          <w:rFonts w:ascii="Times New Roman" w:hAnsi="Times New Roman" w:cs="Times New Roman"/>
          <w:sz w:val="24"/>
          <w:szCs w:val="24"/>
        </w:rPr>
        <w:t>ako lektori</w:t>
      </w:r>
      <w:r w:rsidR="00FE0458">
        <w:rPr>
          <w:rFonts w:ascii="Times New Roman" w:hAnsi="Times New Roman" w:cs="Times New Roman"/>
          <w:sz w:val="24"/>
          <w:szCs w:val="24"/>
        </w:rPr>
        <w:t>.</w:t>
      </w:r>
    </w:p>
    <w:p w:rsidR="00896C06" w:rsidRDefault="00896C06" w:rsidP="007652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Ako lektori sme realizovali informačné stretnutia k podporným opatreniam na základných i stredných školách – 3.</w:t>
      </w:r>
    </w:p>
    <w:p w:rsidR="00896C06" w:rsidRDefault="00896C06" w:rsidP="007652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526A2" w:rsidRDefault="005526A2" w:rsidP="007652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77E11" w:rsidRDefault="00B309CA" w:rsidP="007652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</w:t>
      </w:r>
      <w:r w:rsidR="007652DD">
        <w:rPr>
          <w:rFonts w:ascii="Times New Roman" w:hAnsi="Times New Roman" w:cs="Times New Roman"/>
          <w:sz w:val="24"/>
          <w:szCs w:val="24"/>
        </w:rPr>
        <w:t>V kontexte transformácie poradenského systému uvádzame aj ďalšie rozdelenie klientov a to vo vzťahu ku zdravotnému znevýhodneniu. Nakoľko dané je dôležitou zložkou pri financovaní.</w:t>
      </w:r>
    </w:p>
    <w:p w:rsidR="00477E11" w:rsidRDefault="00477E11" w:rsidP="007652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652DD" w:rsidRDefault="007652DD" w:rsidP="007652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652DD" w:rsidRPr="001779BA" w:rsidRDefault="007652DD" w:rsidP="007652DD">
      <w:pPr>
        <w:pStyle w:val="Odsekzoznamu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779BA">
        <w:rPr>
          <w:rFonts w:ascii="Times New Roman" w:hAnsi="Times New Roman" w:cs="Times New Roman"/>
          <w:b/>
          <w:i/>
          <w:sz w:val="24"/>
          <w:szCs w:val="24"/>
        </w:rPr>
        <w:t>Klienti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so zdravotným znevýhodnením /tab.5/</w:t>
      </w:r>
    </w:p>
    <w:tbl>
      <w:tblPr>
        <w:tblStyle w:val="Mriekatabuky"/>
        <w:tblW w:w="0" w:type="auto"/>
        <w:tblInd w:w="428" w:type="dxa"/>
        <w:tblLook w:val="04A0" w:firstRow="1" w:lastRow="0" w:firstColumn="1" w:lastColumn="0" w:noHBand="0" w:noVBand="1"/>
      </w:tblPr>
      <w:tblGrid>
        <w:gridCol w:w="4106"/>
        <w:gridCol w:w="2108"/>
      </w:tblGrid>
      <w:tr w:rsidR="007652DD" w:rsidTr="00837E76">
        <w:tc>
          <w:tcPr>
            <w:tcW w:w="4106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</w:tcPr>
          <w:p w:rsidR="007652DD" w:rsidRPr="00DA0BB5" w:rsidRDefault="007652DD" w:rsidP="00837E7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Zdravotné znevýhodnenie</w:t>
            </w:r>
          </w:p>
        </w:tc>
        <w:tc>
          <w:tcPr>
            <w:tcW w:w="2108" w:type="dxa"/>
            <w:tcBorders>
              <w:top w:val="single" w:sz="18" w:space="0" w:color="auto"/>
              <w:left w:val="single" w:sz="12" w:space="0" w:color="auto"/>
              <w:bottom w:val="single" w:sz="12" w:space="0" w:color="auto"/>
              <w:right w:val="single" w:sz="18" w:space="0" w:color="auto"/>
            </w:tcBorders>
          </w:tcPr>
          <w:p w:rsidR="007652DD" w:rsidRPr="00DA0BB5" w:rsidRDefault="007652DD" w:rsidP="00837E7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0BB5">
              <w:rPr>
                <w:rFonts w:ascii="Times New Roman" w:hAnsi="Times New Roman" w:cs="Times New Roman"/>
                <w:b/>
                <w:sz w:val="24"/>
                <w:szCs w:val="24"/>
              </w:rPr>
              <w:t>počet</w:t>
            </w:r>
          </w:p>
        </w:tc>
      </w:tr>
      <w:tr w:rsidR="007652DD" w:rsidTr="00837E76">
        <w:tc>
          <w:tcPr>
            <w:tcW w:w="4106" w:type="dxa"/>
            <w:tcBorders>
              <w:top w:val="single" w:sz="12" w:space="0" w:color="auto"/>
              <w:left w:val="single" w:sz="18" w:space="0" w:color="auto"/>
              <w:right w:val="single" w:sz="12" w:space="0" w:color="auto"/>
            </w:tcBorders>
          </w:tcPr>
          <w:p w:rsidR="007652DD" w:rsidRPr="00DA0BB5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poruchy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autistického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spektra</w:t>
            </w:r>
          </w:p>
        </w:tc>
        <w:tc>
          <w:tcPr>
            <w:tcW w:w="2108" w:type="dxa"/>
            <w:tcBorders>
              <w:top w:val="single" w:sz="12" w:space="0" w:color="auto"/>
              <w:left w:val="single" w:sz="12" w:space="0" w:color="auto"/>
              <w:right w:val="single" w:sz="18" w:space="0" w:color="auto"/>
            </w:tcBorders>
          </w:tcPr>
          <w:p w:rsidR="007652DD" w:rsidRPr="00DA0BB5" w:rsidRDefault="00477E11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7652DD" w:rsidTr="00837E76">
        <w:tc>
          <w:tcPr>
            <w:tcW w:w="4106" w:type="dxa"/>
            <w:tcBorders>
              <w:left w:val="single" w:sz="18" w:space="0" w:color="auto"/>
              <w:right w:val="single" w:sz="12" w:space="0" w:color="auto"/>
            </w:tcBorders>
          </w:tcPr>
          <w:p w:rsidR="007652DD" w:rsidRPr="00DA0BB5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mentálne</w:t>
            </w:r>
          </w:p>
        </w:tc>
        <w:tc>
          <w:tcPr>
            <w:tcW w:w="2108" w:type="dxa"/>
            <w:tcBorders>
              <w:left w:val="single" w:sz="12" w:space="0" w:color="auto"/>
              <w:right w:val="single" w:sz="18" w:space="0" w:color="auto"/>
            </w:tcBorders>
          </w:tcPr>
          <w:p w:rsidR="007652DD" w:rsidRPr="00DA0BB5" w:rsidRDefault="00477E11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7652DD" w:rsidTr="00837E76">
        <w:tc>
          <w:tcPr>
            <w:tcW w:w="4106" w:type="dxa"/>
            <w:tcBorders>
              <w:left w:val="single" w:sz="18" w:space="0" w:color="auto"/>
              <w:right w:val="single" w:sz="12" w:space="0" w:color="auto"/>
            </w:tcBorders>
          </w:tcPr>
          <w:p w:rsidR="007652DD" w:rsidRPr="00DA0BB5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sluchové</w:t>
            </w:r>
          </w:p>
        </w:tc>
        <w:tc>
          <w:tcPr>
            <w:tcW w:w="2108" w:type="dxa"/>
            <w:tcBorders>
              <w:left w:val="single" w:sz="12" w:space="0" w:color="auto"/>
              <w:right w:val="single" w:sz="18" w:space="0" w:color="auto"/>
            </w:tcBorders>
          </w:tcPr>
          <w:p w:rsidR="007652DD" w:rsidRPr="00DA0BB5" w:rsidRDefault="00477E11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7652DD" w:rsidTr="00837E76">
        <w:tc>
          <w:tcPr>
            <w:tcW w:w="4106" w:type="dxa"/>
            <w:tcBorders>
              <w:left w:val="single" w:sz="18" w:space="0" w:color="auto"/>
              <w:right w:val="single" w:sz="12" w:space="0" w:color="auto"/>
            </w:tcBorders>
          </w:tcPr>
          <w:p w:rsidR="007652DD" w:rsidRPr="00DA0BB5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narušená komunikačná schopnosť</w:t>
            </w:r>
          </w:p>
        </w:tc>
        <w:tc>
          <w:tcPr>
            <w:tcW w:w="2108" w:type="dxa"/>
            <w:tcBorders>
              <w:left w:val="single" w:sz="12" w:space="0" w:color="auto"/>
              <w:right w:val="single" w:sz="18" w:space="0" w:color="auto"/>
            </w:tcBorders>
          </w:tcPr>
          <w:p w:rsidR="007652DD" w:rsidRPr="00DA0BB5" w:rsidRDefault="00477E11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</w:tr>
      <w:tr w:rsidR="007652DD" w:rsidTr="00837E76">
        <w:tc>
          <w:tcPr>
            <w:tcW w:w="4106" w:type="dxa"/>
            <w:tcBorders>
              <w:left w:val="single" w:sz="18" w:space="0" w:color="auto"/>
              <w:right w:val="single" w:sz="12" w:space="0" w:color="auto"/>
            </w:tcBorders>
          </w:tcPr>
          <w:p w:rsidR="007652DD" w:rsidRPr="00DA0BB5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telesné</w:t>
            </w:r>
          </w:p>
        </w:tc>
        <w:tc>
          <w:tcPr>
            <w:tcW w:w="2108" w:type="dxa"/>
            <w:tcBorders>
              <w:left w:val="single" w:sz="12" w:space="0" w:color="auto"/>
              <w:right w:val="single" w:sz="18" w:space="0" w:color="auto"/>
            </w:tcBorders>
          </w:tcPr>
          <w:p w:rsidR="007652DD" w:rsidRPr="00DA0BB5" w:rsidRDefault="00477E11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652DD" w:rsidTr="00837E76">
        <w:tc>
          <w:tcPr>
            <w:tcW w:w="4106" w:type="dxa"/>
            <w:tcBorders>
              <w:left w:val="single" w:sz="18" w:space="0" w:color="auto"/>
              <w:right w:val="single" w:sz="12" w:space="0" w:color="auto"/>
            </w:tcBorders>
          </w:tcPr>
          <w:p w:rsidR="007652DD" w:rsidRPr="00DA0BB5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chorí a zdravotne oslabení</w:t>
            </w:r>
          </w:p>
        </w:tc>
        <w:tc>
          <w:tcPr>
            <w:tcW w:w="2108" w:type="dxa"/>
            <w:tcBorders>
              <w:left w:val="single" w:sz="12" w:space="0" w:color="auto"/>
              <w:right w:val="single" w:sz="18" w:space="0" w:color="auto"/>
            </w:tcBorders>
          </w:tcPr>
          <w:p w:rsidR="007652DD" w:rsidRPr="00DA0BB5" w:rsidRDefault="00477E11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7652DD" w:rsidTr="00837E76">
        <w:tc>
          <w:tcPr>
            <w:tcW w:w="4106" w:type="dxa"/>
            <w:tcBorders>
              <w:left w:val="single" w:sz="18" w:space="0" w:color="auto"/>
              <w:right w:val="single" w:sz="12" w:space="0" w:color="auto"/>
            </w:tcBorders>
          </w:tcPr>
          <w:p w:rsidR="007652DD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viacnásobné</w:t>
            </w:r>
          </w:p>
        </w:tc>
        <w:tc>
          <w:tcPr>
            <w:tcW w:w="2108" w:type="dxa"/>
            <w:tcBorders>
              <w:left w:val="single" w:sz="12" w:space="0" w:color="auto"/>
              <w:right w:val="single" w:sz="18" w:space="0" w:color="auto"/>
            </w:tcBorders>
          </w:tcPr>
          <w:p w:rsidR="007652DD" w:rsidRDefault="00477E11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652DD" w:rsidTr="00837E76">
        <w:tc>
          <w:tcPr>
            <w:tcW w:w="4106" w:type="dxa"/>
            <w:tcBorders>
              <w:left w:val="single" w:sz="18" w:space="0" w:color="auto"/>
              <w:right w:val="single" w:sz="12" w:space="0" w:color="auto"/>
            </w:tcBorders>
          </w:tcPr>
          <w:p w:rsidR="007652DD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vývinové poruchy</w:t>
            </w:r>
          </w:p>
        </w:tc>
        <w:tc>
          <w:tcPr>
            <w:tcW w:w="2108" w:type="dxa"/>
            <w:tcBorders>
              <w:left w:val="single" w:sz="12" w:space="0" w:color="auto"/>
              <w:right w:val="single" w:sz="18" w:space="0" w:color="auto"/>
            </w:tcBorders>
          </w:tcPr>
          <w:p w:rsidR="007652DD" w:rsidRDefault="00477E11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198</w:t>
            </w:r>
          </w:p>
        </w:tc>
      </w:tr>
      <w:tr w:rsidR="007652DD" w:rsidTr="00837E76">
        <w:tc>
          <w:tcPr>
            <w:tcW w:w="4106" w:type="dxa"/>
            <w:tcBorders>
              <w:left w:val="single" w:sz="18" w:space="0" w:color="auto"/>
              <w:right w:val="single" w:sz="12" w:space="0" w:color="auto"/>
            </w:tcBorders>
          </w:tcPr>
          <w:p w:rsidR="007652DD" w:rsidRPr="00DA0BB5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intelektovo nadaný so ZZ</w:t>
            </w:r>
          </w:p>
        </w:tc>
        <w:tc>
          <w:tcPr>
            <w:tcW w:w="2108" w:type="dxa"/>
            <w:tcBorders>
              <w:left w:val="single" w:sz="12" w:space="0" w:color="auto"/>
              <w:right w:val="single" w:sz="18" w:space="0" w:color="auto"/>
            </w:tcBorders>
          </w:tcPr>
          <w:p w:rsidR="007652DD" w:rsidRPr="00DA0BB5" w:rsidRDefault="00B309CA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7652DD" w:rsidTr="00837E76">
        <w:tc>
          <w:tcPr>
            <w:tcW w:w="4106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2" w:space="0" w:color="auto"/>
            </w:tcBorders>
          </w:tcPr>
          <w:p w:rsidR="007652DD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intelektovo nadaní bez ZZ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8" w:space="0" w:color="auto"/>
            </w:tcBorders>
          </w:tcPr>
          <w:p w:rsidR="007652DD" w:rsidRDefault="00477E11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7652DD" w:rsidTr="00837E76">
        <w:tc>
          <w:tcPr>
            <w:tcW w:w="4106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2" w:space="0" w:color="auto"/>
            </w:tcBorders>
          </w:tcPr>
          <w:p w:rsidR="007652DD" w:rsidRPr="00DA0BB5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klienti so SZP</w:t>
            </w:r>
          </w:p>
        </w:tc>
        <w:tc>
          <w:tcPr>
            <w:tcW w:w="2108" w:type="dxa"/>
            <w:tcBorders>
              <w:top w:val="single" w:sz="4" w:space="0" w:color="auto"/>
              <w:left w:val="single" w:sz="12" w:space="0" w:color="auto"/>
              <w:bottom w:val="single" w:sz="18" w:space="0" w:color="auto"/>
              <w:right w:val="single" w:sz="18" w:space="0" w:color="auto"/>
            </w:tcBorders>
          </w:tcPr>
          <w:p w:rsidR="007652DD" w:rsidRPr="00DA0BB5" w:rsidRDefault="00477E11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</w:tbl>
    <w:p w:rsidR="007652DD" w:rsidRDefault="007652DD" w:rsidP="007652D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652DD" w:rsidRDefault="00B309CA" w:rsidP="007652D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</w:t>
      </w:r>
      <w:r w:rsidR="00477E11">
        <w:rPr>
          <w:rFonts w:ascii="Times New Roman" w:hAnsi="Times New Roman" w:cs="Times New Roman"/>
          <w:sz w:val="24"/>
          <w:szCs w:val="24"/>
        </w:rPr>
        <w:t> porovnaní s predchádzajúcim školským rokom sme</w:t>
      </w:r>
      <w:r w:rsidR="00E428FA">
        <w:rPr>
          <w:rFonts w:ascii="Times New Roman" w:hAnsi="Times New Roman" w:cs="Times New Roman"/>
          <w:sz w:val="24"/>
          <w:szCs w:val="24"/>
        </w:rPr>
        <w:t xml:space="preserve"> </w:t>
      </w:r>
      <w:r w:rsidR="006E0B66">
        <w:rPr>
          <w:rFonts w:ascii="Times New Roman" w:hAnsi="Times New Roman" w:cs="Times New Roman"/>
          <w:sz w:val="24"/>
          <w:szCs w:val="24"/>
        </w:rPr>
        <w:t>ne</w:t>
      </w:r>
      <w:r w:rsidR="00E428FA">
        <w:rPr>
          <w:rFonts w:ascii="Times New Roman" w:hAnsi="Times New Roman" w:cs="Times New Roman"/>
          <w:sz w:val="24"/>
          <w:szCs w:val="24"/>
        </w:rPr>
        <w:t xml:space="preserve">zaznamenali </w:t>
      </w:r>
      <w:r w:rsidR="006E0B66">
        <w:rPr>
          <w:rFonts w:ascii="Times New Roman" w:hAnsi="Times New Roman" w:cs="Times New Roman"/>
          <w:sz w:val="24"/>
          <w:szCs w:val="24"/>
        </w:rPr>
        <w:t>výrazný rozdiel v</w:t>
      </w:r>
      <w:r w:rsidR="00E428FA">
        <w:rPr>
          <w:rFonts w:ascii="Times New Roman" w:hAnsi="Times New Roman" w:cs="Times New Roman"/>
          <w:sz w:val="24"/>
          <w:szCs w:val="24"/>
        </w:rPr>
        <w:t xml:space="preserve"> počt</w:t>
      </w:r>
      <w:r w:rsidR="006E0B66">
        <w:rPr>
          <w:rFonts w:ascii="Times New Roman" w:hAnsi="Times New Roman" w:cs="Times New Roman"/>
          <w:sz w:val="24"/>
          <w:szCs w:val="24"/>
        </w:rPr>
        <w:t>e</w:t>
      </w:r>
      <w:r w:rsidR="00E428FA">
        <w:rPr>
          <w:rFonts w:ascii="Times New Roman" w:hAnsi="Times New Roman" w:cs="Times New Roman"/>
          <w:sz w:val="24"/>
          <w:szCs w:val="24"/>
        </w:rPr>
        <w:t xml:space="preserve"> klientov so zdravotným znevýhodnením. </w:t>
      </w:r>
      <w:r w:rsidR="006E0B66">
        <w:rPr>
          <w:rFonts w:ascii="Times New Roman" w:hAnsi="Times New Roman" w:cs="Times New Roman"/>
          <w:sz w:val="24"/>
          <w:szCs w:val="24"/>
        </w:rPr>
        <w:t xml:space="preserve">Poskytované odborné činnosti majú stabilnú úroveň. Aj minulom školskom roku aj v sledovanom školskom roku </w:t>
      </w:r>
      <w:r w:rsidR="005526A2">
        <w:rPr>
          <w:rFonts w:ascii="Times New Roman" w:hAnsi="Times New Roman" w:cs="Times New Roman"/>
          <w:sz w:val="24"/>
          <w:szCs w:val="24"/>
        </w:rPr>
        <w:t xml:space="preserve">sú </w:t>
      </w:r>
      <w:r w:rsidR="006E0B66">
        <w:rPr>
          <w:rFonts w:ascii="Times New Roman" w:hAnsi="Times New Roman" w:cs="Times New Roman"/>
          <w:sz w:val="24"/>
          <w:szCs w:val="24"/>
        </w:rPr>
        <w:t xml:space="preserve">na prvom mieste klientov so ZZ klienti s vývinovými poruchami, na druhom mieste deti s narušenou komunikačnou schopnosťou a na treťom mieste deti s poruchou </w:t>
      </w:r>
      <w:proofErr w:type="spellStart"/>
      <w:r w:rsidR="006E0B66">
        <w:rPr>
          <w:rFonts w:ascii="Times New Roman" w:hAnsi="Times New Roman" w:cs="Times New Roman"/>
          <w:sz w:val="24"/>
          <w:szCs w:val="24"/>
        </w:rPr>
        <w:t>autistického</w:t>
      </w:r>
      <w:proofErr w:type="spellEnd"/>
      <w:r w:rsidR="006E0B66">
        <w:rPr>
          <w:rFonts w:ascii="Times New Roman" w:hAnsi="Times New Roman" w:cs="Times New Roman"/>
          <w:sz w:val="24"/>
          <w:szCs w:val="24"/>
        </w:rPr>
        <w:t xml:space="preserve"> spektra. </w:t>
      </w:r>
      <w:r w:rsidR="00E428FA">
        <w:rPr>
          <w:rFonts w:ascii="Times New Roman" w:hAnsi="Times New Roman" w:cs="Times New Roman"/>
          <w:sz w:val="24"/>
          <w:szCs w:val="24"/>
        </w:rPr>
        <w:t>Dané kopír</w:t>
      </w:r>
      <w:r w:rsidR="006E0B66">
        <w:rPr>
          <w:rFonts w:ascii="Times New Roman" w:hAnsi="Times New Roman" w:cs="Times New Roman"/>
          <w:sz w:val="24"/>
          <w:szCs w:val="24"/>
        </w:rPr>
        <w:t>uje</w:t>
      </w:r>
      <w:r w:rsidR="00E428FA">
        <w:rPr>
          <w:rFonts w:ascii="Times New Roman" w:hAnsi="Times New Roman" w:cs="Times New Roman"/>
          <w:sz w:val="24"/>
          <w:szCs w:val="24"/>
        </w:rPr>
        <w:t xml:space="preserve"> všeobecne spoločenský trend v tejto oblasti.</w:t>
      </w:r>
    </w:p>
    <w:p w:rsidR="003362CF" w:rsidRPr="000638FA" w:rsidRDefault="003362CF" w:rsidP="007652D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 vzťahu k evidovaným klientom, sme realizovali sériu odborných stretnutí smerom k rodičom. Obsah týchto stretnutí reflektoval na potreby rodičov z praxe. Témy stretnutí boli komunikované prostredníctvo</w:t>
      </w:r>
      <w:r w:rsidR="00896C06">
        <w:rPr>
          <w:rFonts w:ascii="Times New Roman" w:hAnsi="Times New Roman" w:cs="Times New Roman"/>
          <w:sz w:val="24"/>
          <w:szCs w:val="24"/>
        </w:rPr>
        <w:t xml:space="preserve">m </w:t>
      </w:r>
      <w:proofErr w:type="spellStart"/>
      <w:r w:rsidR="00896C06">
        <w:rPr>
          <w:rFonts w:ascii="Times New Roman" w:hAnsi="Times New Roman" w:cs="Times New Roman"/>
          <w:sz w:val="24"/>
          <w:szCs w:val="24"/>
        </w:rPr>
        <w:t>online</w:t>
      </w:r>
      <w:proofErr w:type="spellEnd"/>
      <w:r w:rsidR="00896C06">
        <w:rPr>
          <w:rFonts w:ascii="Times New Roman" w:hAnsi="Times New Roman" w:cs="Times New Roman"/>
          <w:sz w:val="24"/>
          <w:szCs w:val="24"/>
        </w:rPr>
        <w:t xml:space="preserve"> formulára. Zrealizovali</w:t>
      </w:r>
      <w:r>
        <w:rPr>
          <w:rFonts w:ascii="Times New Roman" w:hAnsi="Times New Roman" w:cs="Times New Roman"/>
          <w:sz w:val="24"/>
          <w:szCs w:val="24"/>
        </w:rPr>
        <w:t xml:space="preserve"> sa  </w:t>
      </w:r>
      <w:r w:rsidR="00896C06">
        <w:rPr>
          <w:rFonts w:ascii="Times New Roman" w:hAnsi="Times New Roman" w:cs="Times New Roman"/>
          <w:sz w:val="24"/>
          <w:szCs w:val="24"/>
        </w:rPr>
        <w:t>4 skupinové stretnutia</w:t>
      </w:r>
      <w:r w:rsidR="00701DFA">
        <w:rPr>
          <w:rFonts w:ascii="Times New Roman" w:hAnsi="Times New Roman" w:cs="Times New Roman"/>
          <w:sz w:val="24"/>
          <w:szCs w:val="24"/>
        </w:rPr>
        <w:t xml:space="preserve"> pre rodičov deti s PAS</w:t>
      </w:r>
      <w:r w:rsidR="00896C06">
        <w:rPr>
          <w:rFonts w:ascii="Times New Roman" w:hAnsi="Times New Roman" w:cs="Times New Roman"/>
          <w:sz w:val="24"/>
          <w:szCs w:val="24"/>
        </w:rPr>
        <w:t>.</w:t>
      </w:r>
    </w:p>
    <w:p w:rsidR="007652DD" w:rsidRPr="000638FA" w:rsidRDefault="007652DD" w:rsidP="007652D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652DD" w:rsidRPr="007576B8" w:rsidRDefault="007652DD" w:rsidP="007652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638FA">
        <w:rPr>
          <w:rFonts w:ascii="Times New Roman" w:hAnsi="Times New Roman" w:cs="Times New Roman"/>
          <w:sz w:val="24"/>
          <w:szCs w:val="24"/>
        </w:rPr>
        <w:t xml:space="preserve">Preventívne aktivity boli na ZŠ, SŠ </w:t>
      </w:r>
      <w:r w:rsidR="006E484F">
        <w:rPr>
          <w:rFonts w:ascii="Times New Roman" w:hAnsi="Times New Roman" w:cs="Times New Roman"/>
          <w:sz w:val="24"/>
          <w:szCs w:val="24"/>
        </w:rPr>
        <w:t>a Š</w:t>
      </w:r>
      <w:r w:rsidRPr="000638FA">
        <w:rPr>
          <w:rFonts w:ascii="Times New Roman" w:hAnsi="Times New Roman" w:cs="Times New Roman"/>
          <w:sz w:val="24"/>
          <w:szCs w:val="24"/>
        </w:rPr>
        <w:t xml:space="preserve">ZŠ uskutočňované formou besied a prednášok </w:t>
      </w:r>
      <w:r>
        <w:rPr>
          <w:rFonts w:ascii="Times New Roman" w:hAnsi="Times New Roman" w:cs="Times New Roman"/>
          <w:sz w:val="24"/>
          <w:szCs w:val="24"/>
        </w:rPr>
        <w:t xml:space="preserve"> a formou ucelených preventívnych programov na dané témy:</w:t>
      </w:r>
    </w:p>
    <w:p w:rsidR="007652DD" w:rsidRPr="00425B83" w:rsidRDefault="007652DD" w:rsidP="007652DD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25B83">
        <w:rPr>
          <w:rFonts w:ascii="Times New Roman" w:hAnsi="Times New Roman" w:cs="Times New Roman"/>
          <w:i/>
          <w:sz w:val="24"/>
          <w:szCs w:val="24"/>
        </w:rPr>
        <w:t>Prednášky, besedy:</w:t>
      </w:r>
    </w:p>
    <w:p w:rsidR="007652DD" w:rsidRPr="000638FA" w:rsidRDefault="007652DD" w:rsidP="007652DD">
      <w:pPr>
        <w:pStyle w:val="Odsekzoznamu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Naučme sa správne žiť</w:t>
      </w:r>
    </w:p>
    <w:p w:rsidR="007652DD" w:rsidRDefault="007652DD" w:rsidP="007652DD">
      <w:pPr>
        <w:pStyle w:val="Odsekzoznamu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Prevencia </w:t>
      </w:r>
      <w:proofErr w:type="spellStart"/>
      <w:r>
        <w:rPr>
          <w:rFonts w:ascii="Times New Roman" w:hAnsi="Times New Roman" w:cs="Times New Roman"/>
          <w:sz w:val="24"/>
          <w:szCs w:val="24"/>
        </w:rPr>
        <w:t>kyberšikany</w:t>
      </w:r>
      <w:proofErr w:type="spellEnd"/>
    </w:p>
    <w:p w:rsidR="007652DD" w:rsidRPr="000638FA" w:rsidRDefault="007652DD" w:rsidP="007652DD">
      <w:pPr>
        <w:pStyle w:val="Odsekzoznamu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638FA">
        <w:rPr>
          <w:rFonts w:ascii="Times New Roman" w:hAnsi="Times New Roman" w:cs="Times New Roman"/>
          <w:sz w:val="24"/>
          <w:szCs w:val="24"/>
        </w:rPr>
        <w:t>Prevencia šikanovania</w:t>
      </w:r>
    </w:p>
    <w:p w:rsidR="007652DD" w:rsidRDefault="007652DD" w:rsidP="007652DD">
      <w:pPr>
        <w:pStyle w:val="Odsekzoznamu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Prevencia závislosti</w:t>
      </w:r>
      <w:r w:rsidRPr="000638F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652DD" w:rsidRDefault="007652DD" w:rsidP="007652DD">
      <w:pPr>
        <w:pStyle w:val="Odsekzoznamu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638FA">
        <w:rPr>
          <w:rFonts w:ascii="Times New Roman" w:hAnsi="Times New Roman" w:cs="Times New Roman"/>
          <w:sz w:val="24"/>
          <w:szCs w:val="24"/>
        </w:rPr>
        <w:t>Riešenie konfliktov</w:t>
      </w:r>
    </w:p>
    <w:p w:rsidR="007652DD" w:rsidRDefault="007652DD" w:rsidP="007652DD">
      <w:pPr>
        <w:pStyle w:val="Odsekzoznamu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Prevencia obchodovania s ľuďmi</w:t>
      </w:r>
    </w:p>
    <w:p w:rsidR="007652DD" w:rsidRDefault="007652DD" w:rsidP="007652DD">
      <w:pPr>
        <w:pStyle w:val="Odsekzoznamu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Kamarátstvo, vzťahy, partnerstvo</w:t>
      </w:r>
    </w:p>
    <w:p w:rsidR="007652DD" w:rsidRDefault="007652DD" w:rsidP="007652DD">
      <w:pPr>
        <w:pStyle w:val="Odsekzoznamu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Ako sa správne učiť</w:t>
      </w:r>
    </w:p>
    <w:p w:rsidR="006E484F" w:rsidRDefault="006E484F" w:rsidP="007652DD">
      <w:pPr>
        <w:pStyle w:val="Odsekzoznamu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Adaptácia na SŠ</w:t>
      </w:r>
    </w:p>
    <w:p w:rsidR="007652DD" w:rsidRDefault="007652DD" w:rsidP="007652DD">
      <w:pPr>
        <w:pStyle w:val="Odsekzoznamu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Duševné zdravie</w:t>
      </w:r>
    </w:p>
    <w:p w:rsidR="00E428FA" w:rsidRDefault="00E428FA" w:rsidP="007652DD">
      <w:pPr>
        <w:pStyle w:val="Odsekzoznamu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Chuť žiť</w:t>
      </w:r>
    </w:p>
    <w:p w:rsidR="006E484F" w:rsidRDefault="006E484F" w:rsidP="007652DD">
      <w:pPr>
        <w:pStyle w:val="Odsekzoznamu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Som iný - tolerancia</w:t>
      </w:r>
    </w:p>
    <w:p w:rsidR="007652DD" w:rsidRDefault="007652DD" w:rsidP="007652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428FA" w:rsidRDefault="007652DD" w:rsidP="007652D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tomto školskom roku sa preventívn</w:t>
      </w:r>
      <w:r w:rsidR="00E428FA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aktiv</w:t>
      </w:r>
      <w:r w:rsidR="00E428FA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t</w:t>
      </w:r>
      <w:r w:rsidR="00E428FA">
        <w:rPr>
          <w:rFonts w:ascii="Times New Roman" w:hAnsi="Times New Roman" w:cs="Times New Roman"/>
          <w:sz w:val="24"/>
          <w:szCs w:val="24"/>
        </w:rPr>
        <w:t>y</w:t>
      </w:r>
      <w:r>
        <w:rPr>
          <w:rFonts w:ascii="Times New Roman" w:hAnsi="Times New Roman" w:cs="Times New Roman"/>
          <w:sz w:val="24"/>
          <w:szCs w:val="24"/>
        </w:rPr>
        <w:t xml:space="preserve"> na školách </w:t>
      </w:r>
      <w:r w:rsidR="00E428FA">
        <w:rPr>
          <w:rFonts w:ascii="Times New Roman" w:hAnsi="Times New Roman" w:cs="Times New Roman"/>
          <w:sz w:val="24"/>
          <w:szCs w:val="24"/>
        </w:rPr>
        <w:t xml:space="preserve">realizovali </w:t>
      </w:r>
      <w:r>
        <w:rPr>
          <w:rFonts w:ascii="Times New Roman" w:hAnsi="Times New Roman" w:cs="Times New Roman"/>
          <w:sz w:val="24"/>
          <w:szCs w:val="24"/>
        </w:rPr>
        <w:t>aj psychológovia</w:t>
      </w:r>
      <w:r w:rsidR="00E428FA">
        <w:rPr>
          <w:rFonts w:ascii="Times New Roman" w:hAnsi="Times New Roman" w:cs="Times New Roman"/>
          <w:sz w:val="24"/>
          <w:szCs w:val="24"/>
        </w:rPr>
        <w:t xml:space="preserve"> a sociálny pedagóg. </w:t>
      </w:r>
      <w:r w:rsidR="006E484F">
        <w:rPr>
          <w:rFonts w:ascii="Times New Roman" w:hAnsi="Times New Roman" w:cs="Times New Roman"/>
          <w:sz w:val="24"/>
          <w:szCs w:val="24"/>
        </w:rPr>
        <w:t xml:space="preserve">V školskom roku 2024/2025 sme realizovali preventívny program </w:t>
      </w:r>
      <w:proofErr w:type="spellStart"/>
      <w:r w:rsidR="006E484F">
        <w:rPr>
          <w:rFonts w:ascii="Times New Roman" w:hAnsi="Times New Roman" w:cs="Times New Roman"/>
          <w:sz w:val="24"/>
          <w:szCs w:val="24"/>
        </w:rPr>
        <w:t>Zippiho</w:t>
      </w:r>
      <w:proofErr w:type="spellEnd"/>
      <w:r w:rsidR="006E484F">
        <w:rPr>
          <w:rFonts w:ascii="Times New Roman" w:hAnsi="Times New Roman" w:cs="Times New Roman"/>
          <w:sz w:val="24"/>
          <w:szCs w:val="24"/>
        </w:rPr>
        <w:t xml:space="preserve"> kamaráti na 4 základných školách  v 7-mich triedach. Preventívny program Kamaráti Jabĺčka sme realizovali na 4-roch základných školách, v štyroch triedach.</w:t>
      </w:r>
    </w:p>
    <w:p w:rsidR="00E428FA" w:rsidRDefault="00E428FA" w:rsidP="007652D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652DD" w:rsidRDefault="007652DD" w:rsidP="007652DD">
      <w:pPr>
        <w:spacing w:after="0"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91451">
        <w:rPr>
          <w:rFonts w:ascii="Times New Roman" w:hAnsi="Times New Roman" w:cs="Times New Roman"/>
          <w:i/>
          <w:sz w:val="24"/>
          <w:szCs w:val="24"/>
        </w:rPr>
        <w:t>Preventívne programy:</w:t>
      </w:r>
    </w:p>
    <w:p w:rsidR="007652DD" w:rsidRDefault="007652DD" w:rsidP="007652DD">
      <w:pPr>
        <w:pStyle w:val="Odsekzoznamu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Šikanovanie</w:t>
      </w:r>
    </w:p>
    <w:p w:rsidR="007652DD" w:rsidRDefault="007652DD" w:rsidP="007652DD">
      <w:pPr>
        <w:pStyle w:val="Odsekzoznamu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Riešenie konfliktov</w:t>
      </w:r>
    </w:p>
    <w:p w:rsidR="00E428FA" w:rsidRDefault="00E428FA" w:rsidP="007652DD">
      <w:pPr>
        <w:pStyle w:val="Odsekzoznamu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Zippiho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kamaráti</w:t>
      </w:r>
    </w:p>
    <w:p w:rsidR="006E484F" w:rsidRDefault="006E484F" w:rsidP="007652DD">
      <w:pPr>
        <w:pStyle w:val="Odsekzoznamu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Kamaráti Jabĺčka</w:t>
      </w:r>
    </w:p>
    <w:p w:rsidR="007652DD" w:rsidRPr="003C262A" w:rsidRDefault="00E428FA" w:rsidP="007652DD">
      <w:pPr>
        <w:pStyle w:val="Odsekzoznamu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Chuť žiť</w:t>
      </w:r>
      <w:r w:rsidR="007B525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652DD" w:rsidRDefault="007652DD" w:rsidP="007652D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Preventívne </w:t>
      </w:r>
      <w:r w:rsidR="008B37D1">
        <w:rPr>
          <w:rFonts w:ascii="Times New Roman" w:hAnsi="Times New Roman" w:cs="Times New Roman"/>
          <w:sz w:val="24"/>
          <w:szCs w:val="24"/>
        </w:rPr>
        <w:t>aktivity</w:t>
      </w:r>
      <w:r>
        <w:rPr>
          <w:rFonts w:ascii="Times New Roman" w:hAnsi="Times New Roman" w:cs="Times New Roman"/>
          <w:sz w:val="24"/>
          <w:szCs w:val="24"/>
        </w:rPr>
        <w:t xml:space="preserve"> sledovali aktuálnu situáciu v triedach a boli podľa potreby žiakov prispôsobené na reálnu situáciu. Boli realizované opakovane, strednodobo, alebo krátkodobo a reflektovali na potrebu školy. Realizácia bola nielen na základných školách ale i na stredných. Aby bolo možné realizovať, bola nutná individuálna konzultácia a následné nastavenie s pedagogickými zamestnancami škôl. Pretože práve títo boli iniciátormi daných </w:t>
      </w:r>
      <w:r w:rsidR="008B37D1">
        <w:rPr>
          <w:rFonts w:ascii="Times New Roman" w:hAnsi="Times New Roman" w:cs="Times New Roman"/>
          <w:sz w:val="24"/>
          <w:szCs w:val="24"/>
        </w:rPr>
        <w:t>aktivít.</w:t>
      </w:r>
    </w:p>
    <w:p w:rsidR="007652DD" w:rsidRDefault="007652DD" w:rsidP="007652D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7652DD" w:rsidRDefault="003C262A" w:rsidP="007652D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Nasledujúcej tabuľke je zobrazený</w:t>
      </w:r>
      <w:r w:rsidR="007652DD">
        <w:rPr>
          <w:rFonts w:ascii="Times New Roman" w:hAnsi="Times New Roman" w:cs="Times New Roman"/>
          <w:sz w:val="24"/>
          <w:szCs w:val="24"/>
        </w:rPr>
        <w:t xml:space="preserve"> sumár odborno-metodických činnosti /OMČ/  a preventívnych aktivít, ktoré sú aj odrazom nepriamej činnosti s klientom, čo je kategória v štatistickom programe </w:t>
      </w:r>
      <w:r>
        <w:rPr>
          <w:rFonts w:ascii="Times New Roman" w:hAnsi="Times New Roman" w:cs="Times New Roman"/>
          <w:sz w:val="24"/>
          <w:szCs w:val="24"/>
        </w:rPr>
        <w:t xml:space="preserve">bez </w:t>
      </w:r>
      <w:r w:rsidR="007652DD">
        <w:rPr>
          <w:rFonts w:ascii="Times New Roman" w:hAnsi="Times New Roman" w:cs="Times New Roman"/>
          <w:sz w:val="24"/>
          <w:szCs w:val="24"/>
        </w:rPr>
        <w:t xml:space="preserve">viazanosti na klienta. </w:t>
      </w:r>
    </w:p>
    <w:p w:rsidR="007652DD" w:rsidRPr="00FF6236" w:rsidRDefault="007652DD" w:rsidP="007652DD">
      <w:pPr>
        <w:pStyle w:val="Odsekzoznamu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FF6236">
        <w:rPr>
          <w:rFonts w:ascii="Times New Roman" w:hAnsi="Times New Roman" w:cs="Times New Roman"/>
          <w:b/>
          <w:i/>
          <w:sz w:val="24"/>
          <w:szCs w:val="24"/>
        </w:rPr>
        <w:t>skupinová činnosť, preventívne aktivity, OMČ, škole/tab.6/</w:t>
      </w:r>
    </w:p>
    <w:tbl>
      <w:tblPr>
        <w:tblStyle w:val="Mriekatabuky"/>
        <w:tblW w:w="0" w:type="auto"/>
        <w:tblInd w:w="146" w:type="dxa"/>
        <w:tblLook w:val="04A0" w:firstRow="1" w:lastRow="0" w:firstColumn="1" w:lastColumn="0" w:noHBand="0" w:noVBand="1"/>
      </w:tblPr>
      <w:tblGrid>
        <w:gridCol w:w="3020"/>
        <w:gridCol w:w="1937"/>
        <w:gridCol w:w="2112"/>
      </w:tblGrid>
      <w:tr w:rsidR="007652DD" w:rsidTr="00837E76">
        <w:tc>
          <w:tcPr>
            <w:tcW w:w="30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7652DD" w:rsidRPr="00583CB5" w:rsidRDefault="007652DD" w:rsidP="00837E7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3CB5">
              <w:rPr>
                <w:rFonts w:ascii="Times New Roman" w:hAnsi="Times New Roman" w:cs="Times New Roman"/>
                <w:b/>
                <w:sz w:val="24"/>
                <w:szCs w:val="24"/>
              </w:rPr>
              <w:t>aktivita</w:t>
            </w:r>
          </w:p>
        </w:tc>
        <w:tc>
          <w:tcPr>
            <w:tcW w:w="1937" w:type="dxa"/>
            <w:tcBorders>
              <w:top w:val="single" w:sz="12" w:space="0" w:color="auto"/>
              <w:bottom w:val="single" w:sz="12" w:space="0" w:color="auto"/>
            </w:tcBorders>
          </w:tcPr>
          <w:p w:rsidR="007652DD" w:rsidRPr="00583CB5" w:rsidRDefault="007652DD" w:rsidP="00837E7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počet stretnutí  </w:t>
            </w:r>
          </w:p>
        </w:tc>
        <w:tc>
          <w:tcPr>
            <w:tcW w:w="211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652DD" w:rsidRPr="00583CB5" w:rsidRDefault="007652DD" w:rsidP="00837E7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  <w:r w:rsidRPr="00583CB5">
              <w:rPr>
                <w:rFonts w:ascii="Times New Roman" w:hAnsi="Times New Roman" w:cs="Times New Roman"/>
                <w:b/>
                <w:sz w:val="24"/>
                <w:szCs w:val="24"/>
              </w:rPr>
              <w:t>očet účastníkov</w:t>
            </w:r>
          </w:p>
        </w:tc>
      </w:tr>
      <w:tr w:rsidR="007652DD" w:rsidTr="00837E76">
        <w:tc>
          <w:tcPr>
            <w:tcW w:w="3020" w:type="dxa"/>
            <w:tcBorders>
              <w:top w:val="single" w:sz="12" w:space="0" w:color="auto"/>
              <w:left w:val="single" w:sz="12" w:space="0" w:color="auto"/>
            </w:tcBorders>
          </w:tcPr>
          <w:p w:rsidR="007652DD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konzultácia – rodič, učit</w:t>
            </w:r>
            <w:r w:rsidR="007B525E">
              <w:rPr>
                <w:rFonts w:ascii="Times New Roman" w:hAnsi="Times New Roman" w:cs="Times New Roman"/>
                <w:sz w:val="24"/>
                <w:szCs w:val="24"/>
              </w:rPr>
              <w:t>eľ, iný odborný zamestnanec, iní</w:t>
            </w:r>
            <w:r w:rsidR="00124C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odborníci</w:t>
            </w:r>
          </w:p>
        </w:tc>
        <w:tc>
          <w:tcPr>
            <w:tcW w:w="1937" w:type="dxa"/>
            <w:tcBorders>
              <w:top w:val="single" w:sz="12" w:space="0" w:color="auto"/>
            </w:tcBorders>
          </w:tcPr>
          <w:p w:rsidR="007652DD" w:rsidRDefault="00530B61" w:rsidP="00124C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1780</w:t>
            </w:r>
          </w:p>
        </w:tc>
        <w:tc>
          <w:tcPr>
            <w:tcW w:w="2112" w:type="dxa"/>
            <w:tcBorders>
              <w:top w:val="single" w:sz="12" w:space="0" w:color="auto"/>
              <w:right w:val="single" w:sz="12" w:space="0" w:color="auto"/>
            </w:tcBorders>
          </w:tcPr>
          <w:p w:rsidR="007652DD" w:rsidRDefault="00530B61" w:rsidP="00124C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1741</w:t>
            </w:r>
          </w:p>
        </w:tc>
      </w:tr>
      <w:tr w:rsidR="007652DD" w:rsidTr="00837E76">
        <w:tc>
          <w:tcPr>
            <w:tcW w:w="3020" w:type="dxa"/>
            <w:tcBorders>
              <w:left w:val="single" w:sz="12" w:space="0" w:color="auto"/>
            </w:tcBorders>
          </w:tcPr>
          <w:p w:rsidR="007652DD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besedy, prednášky,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prev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programy,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prev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aktivity.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depistáž</w:t>
            </w:r>
            <w:proofErr w:type="spellEnd"/>
          </w:p>
        </w:tc>
        <w:tc>
          <w:tcPr>
            <w:tcW w:w="1937" w:type="dxa"/>
          </w:tcPr>
          <w:p w:rsidR="007652DD" w:rsidRDefault="00530B61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319</w:t>
            </w:r>
          </w:p>
        </w:tc>
        <w:tc>
          <w:tcPr>
            <w:tcW w:w="2112" w:type="dxa"/>
            <w:tcBorders>
              <w:right w:val="single" w:sz="12" w:space="0" w:color="auto"/>
            </w:tcBorders>
          </w:tcPr>
          <w:p w:rsidR="007652DD" w:rsidRDefault="00530B61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2952</w:t>
            </w:r>
          </w:p>
        </w:tc>
      </w:tr>
      <w:tr w:rsidR="007652DD" w:rsidTr="00837E76">
        <w:tc>
          <w:tcPr>
            <w:tcW w:w="3020" w:type="dxa"/>
            <w:tcBorders>
              <w:left w:val="single" w:sz="12" w:space="0" w:color="auto"/>
            </w:tcBorders>
          </w:tcPr>
          <w:p w:rsidR="007652DD" w:rsidRPr="00844EC1" w:rsidRDefault="007652DD" w:rsidP="00837E7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44EC1">
              <w:rPr>
                <w:rFonts w:ascii="Times New Roman" w:hAnsi="Times New Roman" w:cs="Times New Roman"/>
                <w:sz w:val="20"/>
                <w:szCs w:val="20"/>
              </w:rPr>
              <w:t xml:space="preserve">podklady pre </w:t>
            </w:r>
            <w:proofErr w:type="spellStart"/>
            <w:r w:rsidRPr="00844EC1">
              <w:rPr>
                <w:rFonts w:ascii="Times New Roman" w:hAnsi="Times New Roman" w:cs="Times New Roman"/>
                <w:sz w:val="20"/>
                <w:szCs w:val="20"/>
              </w:rPr>
              <w:t>vých.vzddel</w:t>
            </w:r>
            <w:proofErr w:type="spellEnd"/>
            <w:r w:rsidRPr="00844EC1">
              <w:rPr>
                <w:rFonts w:ascii="Times New Roman" w:hAnsi="Times New Roman" w:cs="Times New Roman"/>
                <w:sz w:val="20"/>
                <w:szCs w:val="20"/>
              </w:rPr>
              <w:t>. plány a iných odborníkov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správy,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metod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materiály,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inf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prop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činnosť</w:t>
            </w:r>
          </w:p>
        </w:tc>
        <w:tc>
          <w:tcPr>
            <w:tcW w:w="1937" w:type="dxa"/>
          </w:tcPr>
          <w:p w:rsidR="007652DD" w:rsidRDefault="00530B61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1962</w:t>
            </w:r>
          </w:p>
        </w:tc>
        <w:tc>
          <w:tcPr>
            <w:tcW w:w="2112" w:type="dxa"/>
            <w:tcBorders>
              <w:right w:val="single" w:sz="12" w:space="0" w:color="auto"/>
            </w:tcBorders>
          </w:tcPr>
          <w:p w:rsidR="007652DD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652DD" w:rsidTr="00837E76">
        <w:tc>
          <w:tcPr>
            <w:tcW w:w="3020" w:type="dxa"/>
            <w:tcBorders>
              <w:left w:val="single" w:sz="12" w:space="0" w:color="auto"/>
              <w:bottom w:val="single" w:sz="12" w:space="0" w:color="auto"/>
            </w:tcBorders>
          </w:tcPr>
          <w:p w:rsidR="007652DD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supervíz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činnosť, vedenie, riadenie, usmerňovanie, konzília</w:t>
            </w:r>
          </w:p>
        </w:tc>
        <w:tc>
          <w:tcPr>
            <w:tcW w:w="1937" w:type="dxa"/>
            <w:tcBorders>
              <w:bottom w:val="single" w:sz="12" w:space="0" w:color="auto"/>
            </w:tcBorders>
          </w:tcPr>
          <w:p w:rsidR="007652DD" w:rsidRDefault="00530B61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2112" w:type="dxa"/>
            <w:tcBorders>
              <w:bottom w:val="single" w:sz="12" w:space="0" w:color="auto"/>
              <w:right w:val="single" w:sz="12" w:space="0" w:color="auto"/>
            </w:tcBorders>
          </w:tcPr>
          <w:p w:rsidR="007652DD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652DD" w:rsidRDefault="007652DD" w:rsidP="00C7689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652DD" w:rsidRPr="007D1FA8" w:rsidRDefault="007D1FA8" w:rsidP="00C7689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 vyššie uvedenej tabuľky je zjavný výrazný pokles v </w:t>
      </w:r>
      <w:r w:rsidRPr="007D1FA8">
        <w:rPr>
          <w:rFonts w:ascii="Times New Roman" w:hAnsi="Times New Roman" w:cs="Times New Roman"/>
          <w:i/>
          <w:sz w:val="24"/>
          <w:szCs w:val="24"/>
        </w:rPr>
        <w:t>odborno-metodických činnostiach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Predmetné nie je výsledkom zníženia počtu týchto činnosti smerom ku rodičom, pedagogickej či odbornej verejnosti. Tento stav je spôsobený nevhodným zásahom do programu </w:t>
      </w:r>
      <w:proofErr w:type="spellStart"/>
      <w:r>
        <w:rPr>
          <w:rFonts w:ascii="Times New Roman" w:hAnsi="Times New Roman" w:cs="Times New Roman"/>
          <w:sz w:val="24"/>
          <w:szCs w:val="24"/>
        </w:rPr>
        <w:t>EvuPP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ktorý zmenil pravidlá počas finalizácie činnosti za školský rok 2024/2025. Prijali sme nastavenie, ktoré smeruje k eliminácií atomizácie zaznamenávania výkonov a činnosti, ktoré </w:t>
      </w:r>
      <w:r w:rsidR="006C108A">
        <w:rPr>
          <w:rFonts w:ascii="Times New Roman" w:hAnsi="Times New Roman" w:cs="Times New Roman"/>
          <w:sz w:val="24"/>
          <w:szCs w:val="24"/>
        </w:rPr>
        <w:t xml:space="preserve">nemali potrebnú časovú dotáciu a túto dĺžku realizácie sme </w:t>
      </w:r>
      <w:r>
        <w:rPr>
          <w:rFonts w:ascii="Times New Roman" w:hAnsi="Times New Roman" w:cs="Times New Roman"/>
          <w:sz w:val="24"/>
          <w:szCs w:val="24"/>
        </w:rPr>
        <w:t>pri</w:t>
      </w:r>
      <w:r w:rsidR="006C108A">
        <w:rPr>
          <w:rFonts w:ascii="Times New Roman" w:hAnsi="Times New Roman" w:cs="Times New Roman"/>
          <w:sz w:val="24"/>
          <w:szCs w:val="24"/>
        </w:rPr>
        <w:t>radili</w:t>
      </w:r>
      <w:r>
        <w:rPr>
          <w:rFonts w:ascii="Times New Roman" w:hAnsi="Times New Roman" w:cs="Times New Roman"/>
          <w:sz w:val="24"/>
          <w:szCs w:val="24"/>
        </w:rPr>
        <w:t xml:space="preserve"> k nadradenej odbornej činnosti – diagnostika, poradenstvo a pod.</w:t>
      </w:r>
      <w:r w:rsidR="006C108A">
        <w:rPr>
          <w:rFonts w:ascii="Times New Roman" w:hAnsi="Times New Roman" w:cs="Times New Roman"/>
          <w:sz w:val="24"/>
          <w:szCs w:val="24"/>
        </w:rPr>
        <w:t xml:space="preserve"> Tým nám klesol počet výkonov.</w:t>
      </w:r>
    </w:p>
    <w:p w:rsidR="007652DD" w:rsidRDefault="007D1FA8" w:rsidP="00C7689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Naďalej je</w:t>
      </w:r>
      <w:r w:rsidR="007652DD">
        <w:rPr>
          <w:rFonts w:ascii="Times New Roman" w:hAnsi="Times New Roman" w:cs="Times New Roman"/>
          <w:sz w:val="24"/>
          <w:szCs w:val="24"/>
        </w:rPr>
        <w:t xml:space="preserve"> naša činnosť a zameranie je </w:t>
      </w:r>
      <w:r w:rsidR="00124C4C">
        <w:rPr>
          <w:rFonts w:ascii="Times New Roman" w:hAnsi="Times New Roman" w:cs="Times New Roman"/>
          <w:sz w:val="24"/>
          <w:szCs w:val="24"/>
        </w:rPr>
        <w:t>orientovaná na in</w:t>
      </w:r>
      <w:r w:rsidR="007652DD">
        <w:rPr>
          <w:rFonts w:ascii="Times New Roman" w:hAnsi="Times New Roman" w:cs="Times New Roman"/>
          <w:sz w:val="24"/>
          <w:szCs w:val="24"/>
        </w:rPr>
        <w:t>dividuáln</w:t>
      </w:r>
      <w:r w:rsidR="00941082">
        <w:rPr>
          <w:rFonts w:ascii="Times New Roman" w:hAnsi="Times New Roman" w:cs="Times New Roman"/>
          <w:sz w:val="24"/>
          <w:szCs w:val="24"/>
        </w:rPr>
        <w:t>u</w:t>
      </w:r>
      <w:r w:rsidR="00124C4C">
        <w:rPr>
          <w:rFonts w:ascii="Times New Roman" w:hAnsi="Times New Roman" w:cs="Times New Roman"/>
          <w:sz w:val="24"/>
          <w:szCs w:val="24"/>
        </w:rPr>
        <w:t xml:space="preserve"> i skupinovú čin</w:t>
      </w:r>
      <w:r w:rsidR="00941082">
        <w:rPr>
          <w:rFonts w:ascii="Times New Roman" w:hAnsi="Times New Roman" w:cs="Times New Roman"/>
          <w:sz w:val="24"/>
          <w:szCs w:val="24"/>
        </w:rPr>
        <w:t>n</w:t>
      </w:r>
      <w:r w:rsidR="00124C4C">
        <w:rPr>
          <w:rFonts w:ascii="Times New Roman" w:hAnsi="Times New Roman" w:cs="Times New Roman"/>
          <w:sz w:val="24"/>
          <w:szCs w:val="24"/>
        </w:rPr>
        <w:t xml:space="preserve">osť. </w:t>
      </w:r>
      <w:r w:rsidR="006C108A">
        <w:rPr>
          <w:rFonts w:ascii="Times New Roman" w:hAnsi="Times New Roman" w:cs="Times New Roman"/>
          <w:sz w:val="24"/>
          <w:szCs w:val="24"/>
        </w:rPr>
        <w:t>Všetky nami vykonávané odborné činnosti sledujú záujme klienta. Vďaka vykonávanej činnosti</w:t>
      </w:r>
      <w:r w:rsidR="007652DD">
        <w:rPr>
          <w:rFonts w:ascii="Times New Roman" w:hAnsi="Times New Roman" w:cs="Times New Roman"/>
          <w:sz w:val="24"/>
          <w:szCs w:val="24"/>
        </w:rPr>
        <w:t xml:space="preserve"> plníme aj úlohu sprostredkovateľa v medzirezortnej komunikácií – či už </w:t>
      </w:r>
      <w:proofErr w:type="spellStart"/>
      <w:r w:rsidR="007652DD">
        <w:rPr>
          <w:rFonts w:ascii="Times New Roman" w:hAnsi="Times New Roman" w:cs="Times New Roman"/>
          <w:sz w:val="24"/>
          <w:szCs w:val="24"/>
        </w:rPr>
        <w:t>ÚPSVaR</w:t>
      </w:r>
      <w:proofErr w:type="spellEnd"/>
      <w:r w:rsidR="007652DD">
        <w:rPr>
          <w:rFonts w:ascii="Times New Roman" w:hAnsi="Times New Roman" w:cs="Times New Roman"/>
          <w:sz w:val="24"/>
          <w:szCs w:val="24"/>
        </w:rPr>
        <w:t xml:space="preserve"> alebo iní odborníci z oblasti zdravotníctva či ministerstva vnútra. </w:t>
      </w:r>
      <w:r w:rsidR="006C108A">
        <w:rPr>
          <w:rFonts w:ascii="Times New Roman" w:hAnsi="Times New Roman" w:cs="Times New Roman"/>
          <w:sz w:val="24"/>
          <w:szCs w:val="24"/>
        </w:rPr>
        <w:t xml:space="preserve">V neposlednom rade aj ako sprostredkovateľ medi </w:t>
      </w:r>
      <w:proofErr w:type="spellStart"/>
      <w:r w:rsidR="006C108A">
        <w:rPr>
          <w:rFonts w:ascii="Times New Roman" w:hAnsi="Times New Roman" w:cs="Times New Roman"/>
          <w:sz w:val="24"/>
          <w:szCs w:val="24"/>
        </w:rPr>
        <w:t>ÚPSVaR</w:t>
      </w:r>
      <w:proofErr w:type="spellEnd"/>
      <w:r w:rsidR="006C108A">
        <w:rPr>
          <w:rFonts w:ascii="Times New Roman" w:hAnsi="Times New Roman" w:cs="Times New Roman"/>
          <w:sz w:val="24"/>
          <w:szCs w:val="24"/>
        </w:rPr>
        <w:t xml:space="preserve"> a školami. </w:t>
      </w:r>
      <w:r w:rsidR="007652DD">
        <w:rPr>
          <w:rFonts w:ascii="Times New Roman" w:hAnsi="Times New Roman" w:cs="Times New Roman"/>
          <w:sz w:val="24"/>
          <w:szCs w:val="24"/>
        </w:rPr>
        <w:t>Predmetné vnímame ako veľmi dôležité a prospeš</w:t>
      </w:r>
      <w:r w:rsidR="006C108A">
        <w:rPr>
          <w:rFonts w:ascii="Times New Roman" w:hAnsi="Times New Roman" w:cs="Times New Roman"/>
          <w:sz w:val="24"/>
          <w:szCs w:val="24"/>
        </w:rPr>
        <w:t>né pre cielenú prácu s klientmi.</w:t>
      </w:r>
      <w:r w:rsidR="007652D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652DD" w:rsidRDefault="007652DD" w:rsidP="00C7689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Realizované boli aj stretnutia priamo na školách, s viacerými pedagogickými zamestnancami a rodičmi zároveň, čo malo za úlohu pozitívne pôsobiť na potreby žiaka.</w:t>
      </w:r>
      <w:r w:rsidR="00941082">
        <w:rPr>
          <w:rFonts w:ascii="Times New Roman" w:hAnsi="Times New Roman" w:cs="Times New Roman"/>
          <w:sz w:val="24"/>
          <w:szCs w:val="24"/>
        </w:rPr>
        <w:t xml:space="preserve"> Predmetom stretnutí je hlavne náš klient. Našou snahou je optimalizovať výchovno-vzdelávací proces,  </w:t>
      </w:r>
      <w:proofErr w:type="spellStart"/>
      <w:r w:rsidR="00941082">
        <w:rPr>
          <w:rFonts w:ascii="Times New Roman" w:hAnsi="Times New Roman" w:cs="Times New Roman"/>
          <w:sz w:val="24"/>
          <w:szCs w:val="24"/>
        </w:rPr>
        <w:t>edukovať</w:t>
      </w:r>
      <w:proofErr w:type="spellEnd"/>
      <w:r w:rsidR="00941082">
        <w:rPr>
          <w:rFonts w:ascii="Times New Roman" w:hAnsi="Times New Roman" w:cs="Times New Roman"/>
          <w:sz w:val="24"/>
          <w:szCs w:val="24"/>
        </w:rPr>
        <w:t xml:space="preserve"> pedagogických zamestnancov, ako pracovať s jednotlivcami v zmysle jeho zdravotného znevýhodnenia.</w:t>
      </w:r>
    </w:p>
    <w:p w:rsidR="007652DD" w:rsidRDefault="007652DD" w:rsidP="00C7689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priestoroch CPP boli realizované aj individuálne vedené programy – stimulačné, reedukačné.</w:t>
      </w:r>
    </w:p>
    <w:p w:rsidR="007652DD" w:rsidRDefault="007652DD" w:rsidP="00C7689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38FA">
        <w:rPr>
          <w:rFonts w:ascii="Times New Roman" w:hAnsi="Times New Roman" w:cs="Times New Roman"/>
          <w:sz w:val="24"/>
          <w:szCs w:val="24"/>
        </w:rPr>
        <w:t xml:space="preserve">Na základe povinnosti vyplývajúcej z platnej legislatívy sme </w:t>
      </w:r>
      <w:r w:rsidRPr="000638FA">
        <w:rPr>
          <w:rFonts w:ascii="Times New Roman" w:hAnsi="Times New Roman" w:cs="Times New Roman"/>
          <w:i/>
          <w:sz w:val="24"/>
          <w:szCs w:val="24"/>
        </w:rPr>
        <w:t xml:space="preserve">metodicky usmerňovali </w:t>
      </w:r>
      <w:r w:rsidRPr="000638FA">
        <w:rPr>
          <w:rFonts w:ascii="Times New Roman" w:hAnsi="Times New Roman" w:cs="Times New Roman"/>
          <w:sz w:val="24"/>
          <w:szCs w:val="24"/>
        </w:rPr>
        <w:t>výchovných poradcov, školských psycholó</w:t>
      </w:r>
      <w:r>
        <w:rPr>
          <w:rFonts w:ascii="Times New Roman" w:hAnsi="Times New Roman" w:cs="Times New Roman"/>
          <w:sz w:val="24"/>
          <w:szCs w:val="24"/>
        </w:rPr>
        <w:t>gov na ZŠ a SŠ. Uskutočnili sa 3</w:t>
      </w:r>
      <w:r w:rsidRPr="000638FA">
        <w:rPr>
          <w:rFonts w:ascii="Times New Roman" w:hAnsi="Times New Roman" w:cs="Times New Roman"/>
          <w:sz w:val="24"/>
          <w:szCs w:val="24"/>
        </w:rPr>
        <w:t xml:space="preserve"> st</w:t>
      </w:r>
      <w:r>
        <w:rPr>
          <w:rFonts w:ascii="Times New Roman" w:hAnsi="Times New Roman" w:cs="Times New Roman"/>
          <w:sz w:val="24"/>
          <w:szCs w:val="24"/>
        </w:rPr>
        <w:t xml:space="preserve">retnutia s výchovnými poradcom. Stretnutia boli realizované mimo priestorov CPP, nakoľko nám to naše priestorové možnosti neumožňujú. </w:t>
      </w:r>
      <w:r w:rsidRPr="000638FA">
        <w:rPr>
          <w:rFonts w:ascii="Times New Roman" w:hAnsi="Times New Roman" w:cs="Times New Roman"/>
          <w:sz w:val="24"/>
          <w:szCs w:val="24"/>
        </w:rPr>
        <w:t>Vo vzťahu ku školským špeciálnym pedagógom a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0638FA">
        <w:rPr>
          <w:rFonts w:ascii="Times New Roman" w:hAnsi="Times New Roman" w:cs="Times New Roman"/>
          <w:sz w:val="24"/>
          <w:szCs w:val="24"/>
        </w:rPr>
        <w:t>psychológom</w:t>
      </w:r>
      <w:r>
        <w:rPr>
          <w:rFonts w:ascii="Times New Roman" w:hAnsi="Times New Roman" w:cs="Times New Roman"/>
          <w:sz w:val="24"/>
          <w:szCs w:val="24"/>
        </w:rPr>
        <w:t xml:space="preserve"> ale i iným pedagogickým zamestnancom</w:t>
      </w:r>
      <w:r w:rsidRPr="000638FA">
        <w:rPr>
          <w:rFonts w:ascii="Times New Roman" w:hAnsi="Times New Roman" w:cs="Times New Roman"/>
          <w:sz w:val="24"/>
          <w:szCs w:val="24"/>
        </w:rPr>
        <w:t xml:space="preserve"> sme</w:t>
      </w:r>
      <w:r>
        <w:rPr>
          <w:rFonts w:ascii="Times New Roman" w:hAnsi="Times New Roman" w:cs="Times New Roman"/>
          <w:sz w:val="24"/>
          <w:szCs w:val="24"/>
        </w:rPr>
        <w:t xml:space="preserve"> sa i v predmetnom školskom roku </w:t>
      </w:r>
      <w:r w:rsidRPr="000638FA">
        <w:rPr>
          <w:rFonts w:ascii="Times New Roman" w:hAnsi="Times New Roman" w:cs="Times New Roman"/>
          <w:sz w:val="24"/>
          <w:szCs w:val="24"/>
        </w:rPr>
        <w:t xml:space="preserve"> orientovali metodické </w:t>
      </w:r>
      <w:r>
        <w:rPr>
          <w:rFonts w:ascii="Times New Roman" w:hAnsi="Times New Roman" w:cs="Times New Roman"/>
          <w:sz w:val="24"/>
          <w:szCs w:val="24"/>
        </w:rPr>
        <w:t xml:space="preserve">usmerňovanie </w:t>
      </w:r>
      <w:r w:rsidRPr="000638FA">
        <w:rPr>
          <w:rFonts w:ascii="Times New Roman" w:hAnsi="Times New Roman" w:cs="Times New Roman"/>
          <w:sz w:val="24"/>
          <w:szCs w:val="24"/>
        </w:rPr>
        <w:t xml:space="preserve"> na individuáln</w:t>
      </w:r>
      <w:r>
        <w:rPr>
          <w:rFonts w:ascii="Times New Roman" w:hAnsi="Times New Roman" w:cs="Times New Roman"/>
          <w:sz w:val="24"/>
          <w:szCs w:val="24"/>
        </w:rPr>
        <w:t>ej</w:t>
      </w:r>
      <w:r w:rsidRPr="000638FA">
        <w:rPr>
          <w:rFonts w:ascii="Times New Roman" w:hAnsi="Times New Roman" w:cs="Times New Roman"/>
          <w:sz w:val="24"/>
          <w:szCs w:val="24"/>
        </w:rPr>
        <w:t xml:space="preserve"> úrov</w:t>
      </w:r>
      <w:r>
        <w:rPr>
          <w:rFonts w:ascii="Times New Roman" w:hAnsi="Times New Roman" w:cs="Times New Roman"/>
          <w:sz w:val="24"/>
          <w:szCs w:val="24"/>
        </w:rPr>
        <w:t>ni</w:t>
      </w:r>
      <w:r w:rsidRPr="000638FA">
        <w:rPr>
          <w:rFonts w:ascii="Times New Roman" w:hAnsi="Times New Roman" w:cs="Times New Roman"/>
          <w:sz w:val="24"/>
          <w:szCs w:val="24"/>
        </w:rPr>
        <w:t>.</w:t>
      </w:r>
      <w:r w:rsidR="00124C4C">
        <w:rPr>
          <w:rFonts w:ascii="Times New Roman" w:hAnsi="Times New Roman" w:cs="Times New Roman"/>
          <w:sz w:val="24"/>
          <w:szCs w:val="24"/>
        </w:rPr>
        <w:t xml:space="preserve"> Realizovali sme aj </w:t>
      </w:r>
      <w:r w:rsidR="006C108A">
        <w:rPr>
          <w:rFonts w:ascii="Times New Roman" w:hAnsi="Times New Roman" w:cs="Times New Roman"/>
          <w:sz w:val="24"/>
          <w:szCs w:val="24"/>
        </w:rPr>
        <w:t>jedno skupinové metodické stretnutie</w:t>
      </w:r>
      <w:r w:rsidR="00124C4C">
        <w:rPr>
          <w:rFonts w:ascii="Times New Roman" w:hAnsi="Times New Roman" w:cs="Times New Roman"/>
          <w:sz w:val="24"/>
          <w:szCs w:val="24"/>
        </w:rPr>
        <w:t xml:space="preserve"> so školskými psychológmi</w:t>
      </w:r>
      <w:r w:rsidR="006C108A">
        <w:rPr>
          <w:rFonts w:ascii="Times New Roman" w:hAnsi="Times New Roman" w:cs="Times New Roman"/>
          <w:sz w:val="24"/>
          <w:szCs w:val="24"/>
        </w:rPr>
        <w:t>, školskými špeciálnymi pedagógmi a sociálnymi pedagógmi</w:t>
      </w:r>
      <w:r w:rsidR="00124C4C">
        <w:rPr>
          <w:rFonts w:ascii="Times New Roman" w:hAnsi="Times New Roman" w:cs="Times New Roman"/>
          <w:sz w:val="24"/>
          <w:szCs w:val="24"/>
        </w:rPr>
        <w:t>.</w:t>
      </w:r>
    </w:p>
    <w:p w:rsidR="007652DD" w:rsidRDefault="007652DD" w:rsidP="00C7689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38FA">
        <w:rPr>
          <w:rFonts w:ascii="Times New Roman" w:hAnsi="Times New Roman" w:cs="Times New Roman"/>
          <w:sz w:val="24"/>
          <w:szCs w:val="24"/>
        </w:rPr>
        <w:t>Poskytli sme možnosť vykonania odbornej praxe vy</w:t>
      </w:r>
      <w:r>
        <w:rPr>
          <w:rFonts w:ascii="Times New Roman" w:hAnsi="Times New Roman" w:cs="Times New Roman"/>
          <w:sz w:val="24"/>
          <w:szCs w:val="24"/>
        </w:rPr>
        <w:t xml:space="preserve">sokoškolským študentom v počte </w:t>
      </w:r>
      <w:r w:rsidR="006C108A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. Išlo o študentov psychológie, špeciálnej pedagogiky i sociálnej pedagogiky.</w:t>
      </w:r>
    </w:p>
    <w:p w:rsidR="007652DD" w:rsidRDefault="007652DD" w:rsidP="00C7689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školskom roku 202</w:t>
      </w:r>
      <w:r w:rsidR="00423A2B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/202</w:t>
      </w:r>
      <w:r w:rsidR="00423A2B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sme vytvorili, realizovali a následne absolvovali v zmysle platnej legislatívy aktualizačné </w:t>
      </w:r>
      <w:r w:rsidR="00124C4C">
        <w:rPr>
          <w:rFonts w:ascii="Times New Roman" w:hAnsi="Times New Roman" w:cs="Times New Roman"/>
          <w:sz w:val="24"/>
          <w:szCs w:val="24"/>
        </w:rPr>
        <w:t xml:space="preserve">v </w:t>
      </w:r>
      <w:r w:rsidR="00423A2B">
        <w:rPr>
          <w:rFonts w:ascii="Times New Roman" w:hAnsi="Times New Roman" w:cs="Times New Roman"/>
          <w:sz w:val="24"/>
          <w:szCs w:val="24"/>
        </w:rPr>
        <w:t xml:space="preserve">vzdelávanie </w:t>
      </w:r>
      <w:r>
        <w:rPr>
          <w:rFonts w:ascii="Times New Roman" w:hAnsi="Times New Roman" w:cs="Times New Roman"/>
          <w:sz w:val="24"/>
          <w:szCs w:val="24"/>
        </w:rPr>
        <w:t xml:space="preserve">v rozsahu </w:t>
      </w:r>
      <w:r w:rsidR="00423A2B"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 xml:space="preserve"> hodín „</w:t>
      </w:r>
      <w:r w:rsidR="00423A2B">
        <w:rPr>
          <w:rFonts w:ascii="Times New Roman" w:hAnsi="Times New Roman" w:cs="Times New Roman"/>
          <w:sz w:val="24"/>
          <w:szCs w:val="24"/>
        </w:rPr>
        <w:t>Špecifi</w:t>
      </w:r>
      <w:r w:rsidR="00CF4FAF">
        <w:rPr>
          <w:rFonts w:ascii="Times New Roman" w:hAnsi="Times New Roman" w:cs="Times New Roman"/>
          <w:sz w:val="24"/>
          <w:szCs w:val="24"/>
        </w:rPr>
        <w:t>c</w:t>
      </w:r>
      <w:r w:rsidR="00423A2B">
        <w:rPr>
          <w:rFonts w:ascii="Times New Roman" w:hAnsi="Times New Roman" w:cs="Times New Roman"/>
          <w:sz w:val="24"/>
          <w:szCs w:val="24"/>
        </w:rPr>
        <w:t>ké oblasti práce s</w:t>
      </w:r>
      <w:r>
        <w:rPr>
          <w:rFonts w:ascii="Times New Roman" w:hAnsi="Times New Roman" w:cs="Times New Roman"/>
          <w:sz w:val="24"/>
          <w:szCs w:val="24"/>
        </w:rPr>
        <w:t> dieťaťom s</w:t>
      </w:r>
      <w:r w:rsidR="00423A2B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>PAS</w:t>
      </w:r>
      <w:r w:rsidR="00423A2B">
        <w:rPr>
          <w:rFonts w:ascii="Times New Roman" w:hAnsi="Times New Roman" w:cs="Times New Roman"/>
          <w:sz w:val="24"/>
          <w:szCs w:val="24"/>
        </w:rPr>
        <w:t xml:space="preserve"> II</w:t>
      </w:r>
      <w:r>
        <w:rPr>
          <w:rFonts w:ascii="Times New Roman" w:hAnsi="Times New Roman" w:cs="Times New Roman"/>
          <w:sz w:val="24"/>
          <w:szCs w:val="24"/>
        </w:rPr>
        <w:t>“</w:t>
      </w:r>
      <w:r w:rsidR="00423A2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7652DD" w:rsidRDefault="007652DD" w:rsidP="00C7689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652DD" w:rsidRPr="000638FA" w:rsidRDefault="007652DD" w:rsidP="007652D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652DD" w:rsidRPr="000638FA" w:rsidRDefault="007652DD" w:rsidP="007652DD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638FA">
        <w:rPr>
          <w:rFonts w:ascii="Times New Roman" w:hAnsi="Times New Roman" w:cs="Times New Roman"/>
          <w:b/>
          <w:sz w:val="24"/>
          <w:szCs w:val="24"/>
        </w:rPr>
        <w:t xml:space="preserve">C. </w:t>
      </w:r>
      <w:r>
        <w:rPr>
          <w:rFonts w:ascii="Times New Roman" w:hAnsi="Times New Roman" w:cs="Times New Roman"/>
          <w:b/>
          <w:sz w:val="24"/>
          <w:szCs w:val="24"/>
        </w:rPr>
        <w:t xml:space="preserve">Informácie </w:t>
      </w:r>
      <w:r w:rsidRPr="000638FA">
        <w:rPr>
          <w:rFonts w:ascii="Times New Roman" w:hAnsi="Times New Roman" w:cs="Times New Roman"/>
          <w:b/>
          <w:sz w:val="24"/>
          <w:szCs w:val="24"/>
        </w:rPr>
        <w:t>o počte zamestnancov a plnení kvalifikačných predpokladov</w:t>
      </w:r>
    </w:p>
    <w:p w:rsidR="007652DD" w:rsidRPr="000638FA" w:rsidRDefault="007652DD" w:rsidP="007652D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38FA">
        <w:rPr>
          <w:rFonts w:ascii="Times New Roman" w:hAnsi="Times New Roman" w:cs="Times New Roman"/>
          <w:sz w:val="24"/>
          <w:szCs w:val="24"/>
        </w:rPr>
        <w:t xml:space="preserve">      /§ 2 ods.1 písm. </w:t>
      </w:r>
      <w:r>
        <w:rPr>
          <w:rFonts w:ascii="Times New Roman" w:hAnsi="Times New Roman" w:cs="Times New Roman"/>
          <w:sz w:val="24"/>
          <w:szCs w:val="24"/>
        </w:rPr>
        <w:t>e)a f)</w:t>
      </w:r>
      <w:r w:rsidRPr="000638FA">
        <w:rPr>
          <w:rFonts w:ascii="Times New Roman" w:hAnsi="Times New Roman" w:cs="Times New Roman"/>
          <w:sz w:val="24"/>
          <w:szCs w:val="24"/>
        </w:rPr>
        <w:t>/</w:t>
      </w:r>
    </w:p>
    <w:p w:rsidR="007652DD" w:rsidRPr="000638FA" w:rsidRDefault="007652DD" w:rsidP="007652D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652DD" w:rsidRPr="000638FA" w:rsidRDefault="007652DD" w:rsidP="007652D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38FA">
        <w:rPr>
          <w:rFonts w:ascii="Times New Roman" w:hAnsi="Times New Roman" w:cs="Times New Roman"/>
          <w:sz w:val="24"/>
          <w:szCs w:val="24"/>
        </w:rPr>
        <w:t xml:space="preserve">V CPP </w:t>
      </w:r>
      <w:r>
        <w:rPr>
          <w:rFonts w:ascii="Times New Roman" w:hAnsi="Times New Roman" w:cs="Times New Roman"/>
          <w:sz w:val="24"/>
          <w:szCs w:val="24"/>
        </w:rPr>
        <w:t>pracovalo k 31.8.202</w:t>
      </w:r>
      <w:r w:rsidR="00CF4FAF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10</w:t>
      </w:r>
      <w:r w:rsidRPr="000638FA">
        <w:rPr>
          <w:rFonts w:ascii="Times New Roman" w:hAnsi="Times New Roman" w:cs="Times New Roman"/>
          <w:sz w:val="24"/>
          <w:szCs w:val="24"/>
        </w:rPr>
        <w:t xml:space="preserve"> odborných zamestnancov, z toho </w:t>
      </w:r>
      <w:r w:rsidR="00941082">
        <w:rPr>
          <w:rFonts w:ascii="Times New Roman" w:hAnsi="Times New Roman" w:cs="Times New Roman"/>
          <w:sz w:val="24"/>
          <w:szCs w:val="24"/>
        </w:rPr>
        <w:t>4</w:t>
      </w:r>
      <w:r w:rsidRPr="000638FA">
        <w:rPr>
          <w:rFonts w:ascii="Times New Roman" w:hAnsi="Times New Roman" w:cs="Times New Roman"/>
          <w:sz w:val="24"/>
          <w:szCs w:val="24"/>
        </w:rPr>
        <w:t xml:space="preserve"> spĺňajú kritériá zaradenia ako odborný</w:t>
      </w:r>
      <w:r>
        <w:rPr>
          <w:rFonts w:ascii="Times New Roman" w:hAnsi="Times New Roman" w:cs="Times New Roman"/>
          <w:sz w:val="24"/>
          <w:szCs w:val="24"/>
        </w:rPr>
        <w:t xml:space="preserve"> zamestnanec s prvou atestáciou, </w:t>
      </w:r>
      <w:r w:rsidR="00941082">
        <w:rPr>
          <w:rFonts w:ascii="Times New Roman" w:hAnsi="Times New Roman" w:cs="Times New Roman"/>
          <w:sz w:val="24"/>
          <w:szCs w:val="24"/>
        </w:rPr>
        <w:t>dvaja zamestnan</w:t>
      </w:r>
      <w:r>
        <w:rPr>
          <w:rFonts w:ascii="Times New Roman" w:hAnsi="Times New Roman" w:cs="Times New Roman"/>
          <w:sz w:val="24"/>
          <w:szCs w:val="24"/>
        </w:rPr>
        <w:t>c</w:t>
      </w:r>
      <w:r w:rsidR="00941082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 spĺňa</w:t>
      </w:r>
      <w:r w:rsidR="00941082">
        <w:rPr>
          <w:rFonts w:ascii="Times New Roman" w:hAnsi="Times New Roman" w:cs="Times New Roman"/>
          <w:sz w:val="24"/>
          <w:szCs w:val="24"/>
        </w:rPr>
        <w:t>jú</w:t>
      </w:r>
      <w:r>
        <w:rPr>
          <w:rFonts w:ascii="Times New Roman" w:hAnsi="Times New Roman" w:cs="Times New Roman"/>
          <w:sz w:val="24"/>
          <w:szCs w:val="24"/>
        </w:rPr>
        <w:t xml:space="preserve"> kritéria pre zaradenie odborného zamestnanca s druhou atestáciou.</w:t>
      </w:r>
      <w:r w:rsidRPr="000638F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Štyria odborní</w:t>
      </w:r>
      <w:r w:rsidRPr="000638FA">
        <w:rPr>
          <w:rFonts w:ascii="Times New Roman" w:hAnsi="Times New Roman" w:cs="Times New Roman"/>
          <w:sz w:val="24"/>
          <w:szCs w:val="24"/>
        </w:rPr>
        <w:t xml:space="preserve"> zamestnan</w:t>
      </w:r>
      <w:r>
        <w:rPr>
          <w:rFonts w:ascii="Times New Roman" w:hAnsi="Times New Roman" w:cs="Times New Roman"/>
          <w:sz w:val="24"/>
          <w:szCs w:val="24"/>
        </w:rPr>
        <w:t>ci</w:t>
      </w:r>
      <w:r w:rsidRPr="000638FA">
        <w:rPr>
          <w:rFonts w:ascii="Times New Roman" w:hAnsi="Times New Roman" w:cs="Times New Roman"/>
          <w:sz w:val="24"/>
          <w:szCs w:val="24"/>
        </w:rPr>
        <w:t xml:space="preserve"> spĺňa</w:t>
      </w:r>
      <w:r>
        <w:rPr>
          <w:rFonts w:ascii="Times New Roman" w:hAnsi="Times New Roman" w:cs="Times New Roman"/>
          <w:sz w:val="24"/>
          <w:szCs w:val="24"/>
        </w:rPr>
        <w:t>jú</w:t>
      </w:r>
      <w:r w:rsidRPr="000638FA">
        <w:rPr>
          <w:rFonts w:ascii="Times New Roman" w:hAnsi="Times New Roman" w:cs="Times New Roman"/>
          <w:sz w:val="24"/>
          <w:szCs w:val="24"/>
        </w:rPr>
        <w:t xml:space="preserve"> kvalifikačné predpoklady pre sam</w:t>
      </w:r>
      <w:r>
        <w:rPr>
          <w:rFonts w:ascii="Times New Roman" w:hAnsi="Times New Roman" w:cs="Times New Roman"/>
          <w:sz w:val="24"/>
          <w:szCs w:val="24"/>
        </w:rPr>
        <w:t>ostatného odborného zamestnanca.</w:t>
      </w:r>
    </w:p>
    <w:p w:rsidR="00941082" w:rsidRPr="000638FA" w:rsidRDefault="00941082" w:rsidP="007652D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652DD" w:rsidRDefault="007652DD" w:rsidP="007652D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38FA">
        <w:rPr>
          <w:rFonts w:ascii="Times New Roman" w:hAnsi="Times New Roman" w:cs="Times New Roman"/>
          <w:sz w:val="24"/>
          <w:szCs w:val="24"/>
        </w:rPr>
        <w:lastRenderedPageBreak/>
        <w:t>Nasledujúca tabuľka</w:t>
      </w:r>
      <w:r>
        <w:rPr>
          <w:rFonts w:ascii="Times New Roman" w:hAnsi="Times New Roman" w:cs="Times New Roman"/>
          <w:sz w:val="24"/>
          <w:szCs w:val="24"/>
        </w:rPr>
        <w:t xml:space="preserve"> /tab.7/</w:t>
      </w:r>
      <w:r w:rsidRPr="000638FA">
        <w:rPr>
          <w:rFonts w:ascii="Times New Roman" w:hAnsi="Times New Roman" w:cs="Times New Roman"/>
          <w:sz w:val="24"/>
          <w:szCs w:val="24"/>
        </w:rPr>
        <w:t xml:space="preserve"> zachytáva počet zamestnancov, ich pracovné zaradenie a ukončené vzdelanie k 3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0638FA">
        <w:rPr>
          <w:rFonts w:ascii="Times New Roman" w:hAnsi="Times New Roman" w:cs="Times New Roman"/>
          <w:sz w:val="24"/>
          <w:szCs w:val="24"/>
        </w:rPr>
        <w:t>.8.20</w:t>
      </w:r>
      <w:r>
        <w:rPr>
          <w:rFonts w:ascii="Times New Roman" w:hAnsi="Times New Roman" w:cs="Times New Roman"/>
          <w:sz w:val="24"/>
          <w:szCs w:val="24"/>
        </w:rPr>
        <w:t>2</w:t>
      </w:r>
      <w:r w:rsidR="00CF4FAF">
        <w:rPr>
          <w:rFonts w:ascii="Times New Roman" w:hAnsi="Times New Roman" w:cs="Times New Roman"/>
          <w:sz w:val="24"/>
          <w:szCs w:val="24"/>
        </w:rPr>
        <w:t>5</w:t>
      </w:r>
      <w:r w:rsidRPr="000638FA">
        <w:rPr>
          <w:rFonts w:ascii="Times New Roman" w:hAnsi="Times New Roman" w:cs="Times New Roman"/>
          <w:sz w:val="24"/>
          <w:szCs w:val="24"/>
        </w:rPr>
        <w:t>.</w:t>
      </w:r>
    </w:p>
    <w:p w:rsidR="007652DD" w:rsidRDefault="007652DD" w:rsidP="007652D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41082" w:rsidRPr="000638FA" w:rsidRDefault="00941082" w:rsidP="007652D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Mriekatabuky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3013"/>
        <w:gridCol w:w="3332"/>
        <w:gridCol w:w="2697"/>
      </w:tblGrid>
      <w:tr w:rsidR="007652DD" w:rsidTr="00837E76">
        <w:tc>
          <w:tcPr>
            <w:tcW w:w="301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652DD" w:rsidRPr="00793847" w:rsidRDefault="007652DD" w:rsidP="00837E7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Titl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., meno, priezvisko</w:t>
            </w:r>
          </w:p>
        </w:tc>
        <w:tc>
          <w:tcPr>
            <w:tcW w:w="333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652DD" w:rsidRPr="00D202AF" w:rsidRDefault="007652DD" w:rsidP="00837E7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02AF">
              <w:rPr>
                <w:rFonts w:ascii="Times New Roman" w:hAnsi="Times New Roman" w:cs="Times New Roman"/>
                <w:b/>
                <w:sz w:val="24"/>
                <w:szCs w:val="24"/>
              </w:rPr>
              <w:t>zaradenie</w:t>
            </w:r>
          </w:p>
        </w:tc>
        <w:tc>
          <w:tcPr>
            <w:tcW w:w="269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7652DD" w:rsidRPr="00D202AF" w:rsidRDefault="007652DD" w:rsidP="00837E7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vzdelanie</w:t>
            </w:r>
          </w:p>
        </w:tc>
      </w:tr>
      <w:tr w:rsidR="007652DD" w:rsidTr="00837E76">
        <w:tc>
          <w:tcPr>
            <w:tcW w:w="3013" w:type="dxa"/>
            <w:tcBorders>
              <w:top w:val="single" w:sz="12" w:space="0" w:color="auto"/>
              <w:right w:val="single" w:sz="12" w:space="0" w:color="auto"/>
            </w:tcBorders>
          </w:tcPr>
          <w:p w:rsidR="007652DD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Mgr. Alexandra Rosová Hanáková</w:t>
            </w:r>
          </w:p>
        </w:tc>
        <w:tc>
          <w:tcPr>
            <w:tcW w:w="3332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652DD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riaditeľ, psychológ s prvou atestáciou</w:t>
            </w:r>
          </w:p>
        </w:tc>
        <w:tc>
          <w:tcPr>
            <w:tcW w:w="2697" w:type="dxa"/>
            <w:tcBorders>
              <w:top w:val="single" w:sz="12" w:space="0" w:color="auto"/>
              <w:left w:val="single" w:sz="12" w:space="0" w:color="auto"/>
            </w:tcBorders>
          </w:tcPr>
          <w:p w:rsidR="007652DD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TU FF Trnava, odbor psychológia</w:t>
            </w:r>
          </w:p>
        </w:tc>
      </w:tr>
      <w:tr w:rsidR="007652DD" w:rsidTr="00837E76">
        <w:tc>
          <w:tcPr>
            <w:tcW w:w="3013" w:type="dxa"/>
            <w:tcBorders>
              <w:right w:val="single" w:sz="12" w:space="0" w:color="auto"/>
            </w:tcBorders>
          </w:tcPr>
          <w:p w:rsidR="007652DD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PhDr. Zuzana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Bakytová</w:t>
            </w:r>
            <w:proofErr w:type="spellEnd"/>
          </w:p>
        </w:tc>
        <w:tc>
          <w:tcPr>
            <w:tcW w:w="3332" w:type="dxa"/>
            <w:tcBorders>
              <w:left w:val="single" w:sz="12" w:space="0" w:color="auto"/>
              <w:right w:val="single" w:sz="12" w:space="0" w:color="auto"/>
            </w:tcBorders>
          </w:tcPr>
          <w:p w:rsidR="007652DD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špeciálny pedagóg s druhou atestáciou, zástupca riaditeľa </w:t>
            </w:r>
          </w:p>
        </w:tc>
        <w:tc>
          <w:tcPr>
            <w:tcW w:w="2697" w:type="dxa"/>
            <w:tcBorders>
              <w:left w:val="single" w:sz="12" w:space="0" w:color="auto"/>
            </w:tcBorders>
          </w:tcPr>
          <w:p w:rsidR="007652DD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UKF Nitra   odbor špeciálna pedagogika, poradenstvo,    </w:t>
            </w:r>
          </w:p>
          <w:p w:rsidR="007652DD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UKF Nitra, odbor vychovávateľstvo</w:t>
            </w:r>
          </w:p>
        </w:tc>
      </w:tr>
      <w:tr w:rsidR="007652DD" w:rsidTr="00837E76">
        <w:trPr>
          <w:trHeight w:val="983"/>
        </w:trPr>
        <w:tc>
          <w:tcPr>
            <w:tcW w:w="3013" w:type="dxa"/>
            <w:tcBorders>
              <w:right w:val="single" w:sz="12" w:space="0" w:color="auto"/>
            </w:tcBorders>
          </w:tcPr>
          <w:p w:rsidR="007652DD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Mgr. Andrea Klačanská</w:t>
            </w:r>
          </w:p>
        </w:tc>
        <w:tc>
          <w:tcPr>
            <w:tcW w:w="3332" w:type="dxa"/>
            <w:tcBorders>
              <w:left w:val="single" w:sz="12" w:space="0" w:color="auto"/>
              <w:right w:val="single" w:sz="12" w:space="0" w:color="auto"/>
            </w:tcBorders>
          </w:tcPr>
          <w:p w:rsidR="007652DD" w:rsidRDefault="007652DD" w:rsidP="0094108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sociálny pedagóg s </w:t>
            </w:r>
            <w:r w:rsidR="00941082">
              <w:rPr>
                <w:rFonts w:ascii="Times New Roman" w:hAnsi="Times New Roman" w:cs="Times New Roman"/>
                <w:sz w:val="24"/>
                <w:szCs w:val="24"/>
              </w:rPr>
              <w:t>druhou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atestáciou</w:t>
            </w:r>
          </w:p>
        </w:tc>
        <w:tc>
          <w:tcPr>
            <w:tcW w:w="2697" w:type="dxa"/>
            <w:tcBorders>
              <w:left w:val="single" w:sz="12" w:space="0" w:color="auto"/>
            </w:tcBorders>
          </w:tcPr>
          <w:p w:rsidR="007652DD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VŠ zdravotníctva Bratislava, odbor sociálna práca</w:t>
            </w:r>
          </w:p>
        </w:tc>
      </w:tr>
      <w:tr w:rsidR="007652DD" w:rsidTr="00837E76">
        <w:trPr>
          <w:trHeight w:val="983"/>
        </w:trPr>
        <w:tc>
          <w:tcPr>
            <w:tcW w:w="3013" w:type="dxa"/>
            <w:tcBorders>
              <w:right w:val="single" w:sz="12" w:space="0" w:color="auto"/>
            </w:tcBorders>
          </w:tcPr>
          <w:p w:rsidR="007652DD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Mgr. Lenka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Svoradová</w:t>
            </w:r>
            <w:proofErr w:type="spellEnd"/>
          </w:p>
        </w:tc>
        <w:tc>
          <w:tcPr>
            <w:tcW w:w="3332" w:type="dxa"/>
            <w:tcBorders>
              <w:left w:val="single" w:sz="12" w:space="0" w:color="auto"/>
              <w:right w:val="single" w:sz="12" w:space="0" w:color="auto"/>
            </w:tcBorders>
          </w:tcPr>
          <w:p w:rsidR="007652DD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psychológ s prvou atestáciou, </w:t>
            </w:r>
          </w:p>
        </w:tc>
        <w:tc>
          <w:tcPr>
            <w:tcW w:w="2697" w:type="dxa"/>
            <w:tcBorders>
              <w:left w:val="single" w:sz="12" w:space="0" w:color="auto"/>
            </w:tcBorders>
          </w:tcPr>
          <w:p w:rsidR="007652DD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Univerzita Konštantína filozofa v NR, odbor psychológia</w:t>
            </w:r>
          </w:p>
        </w:tc>
      </w:tr>
      <w:tr w:rsidR="007652DD" w:rsidTr="00837E76">
        <w:trPr>
          <w:trHeight w:val="983"/>
        </w:trPr>
        <w:tc>
          <w:tcPr>
            <w:tcW w:w="3013" w:type="dxa"/>
            <w:tcBorders>
              <w:right w:val="single" w:sz="12" w:space="0" w:color="auto"/>
            </w:tcBorders>
          </w:tcPr>
          <w:p w:rsidR="007652DD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Mgr. Simona Čierna</w:t>
            </w:r>
          </w:p>
        </w:tc>
        <w:tc>
          <w:tcPr>
            <w:tcW w:w="3332" w:type="dxa"/>
            <w:tcBorders>
              <w:left w:val="single" w:sz="12" w:space="0" w:color="auto"/>
              <w:right w:val="single" w:sz="12" w:space="0" w:color="auto"/>
            </w:tcBorders>
          </w:tcPr>
          <w:p w:rsidR="007652DD" w:rsidRDefault="007652DD" w:rsidP="00837E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samostatný psychológ,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kariérový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poradca</w:t>
            </w:r>
          </w:p>
        </w:tc>
        <w:tc>
          <w:tcPr>
            <w:tcW w:w="2697" w:type="dxa"/>
            <w:tcBorders>
              <w:left w:val="single" w:sz="12" w:space="0" w:color="auto"/>
            </w:tcBorders>
          </w:tcPr>
          <w:p w:rsidR="007652DD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UKF Nitra,   odbor psychológia   </w:t>
            </w:r>
          </w:p>
        </w:tc>
      </w:tr>
      <w:tr w:rsidR="007652DD" w:rsidTr="00837E76">
        <w:tc>
          <w:tcPr>
            <w:tcW w:w="3013" w:type="dxa"/>
            <w:tcBorders>
              <w:right w:val="single" w:sz="12" w:space="0" w:color="auto"/>
            </w:tcBorders>
          </w:tcPr>
          <w:p w:rsidR="007652DD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Mgr. Henrieta Košťálová</w:t>
            </w:r>
          </w:p>
          <w:p w:rsidR="007652DD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2" w:type="dxa"/>
            <w:tcBorders>
              <w:left w:val="single" w:sz="12" w:space="0" w:color="auto"/>
              <w:right w:val="single" w:sz="12" w:space="0" w:color="auto"/>
            </w:tcBorders>
          </w:tcPr>
          <w:p w:rsidR="007652DD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špeciálny pedagóg s prvou atestáciou, 50% úväzok</w:t>
            </w:r>
          </w:p>
        </w:tc>
        <w:tc>
          <w:tcPr>
            <w:tcW w:w="2697" w:type="dxa"/>
            <w:tcBorders>
              <w:left w:val="single" w:sz="12" w:space="0" w:color="auto"/>
            </w:tcBorders>
          </w:tcPr>
          <w:p w:rsidR="007652DD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UK PF Bratislava, učiteľstvo pre školy pre mládež vyžadujúcu osobitnú starostlivosť</w:t>
            </w:r>
          </w:p>
        </w:tc>
      </w:tr>
      <w:tr w:rsidR="007652DD" w:rsidTr="00837E76">
        <w:tc>
          <w:tcPr>
            <w:tcW w:w="3013" w:type="dxa"/>
            <w:tcBorders>
              <w:right w:val="single" w:sz="12" w:space="0" w:color="auto"/>
            </w:tcBorders>
          </w:tcPr>
          <w:p w:rsidR="007652DD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Mgr. Katarína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Ležáková</w:t>
            </w:r>
            <w:proofErr w:type="spellEnd"/>
          </w:p>
        </w:tc>
        <w:tc>
          <w:tcPr>
            <w:tcW w:w="3332" w:type="dxa"/>
            <w:tcBorders>
              <w:left w:val="single" w:sz="12" w:space="0" w:color="auto"/>
              <w:right w:val="single" w:sz="12" w:space="0" w:color="auto"/>
            </w:tcBorders>
          </w:tcPr>
          <w:p w:rsidR="007652DD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špeciálny pedagóg s prvou atestáciou, </w:t>
            </w:r>
          </w:p>
        </w:tc>
        <w:tc>
          <w:tcPr>
            <w:tcW w:w="2697" w:type="dxa"/>
            <w:tcBorders>
              <w:left w:val="single" w:sz="12" w:space="0" w:color="auto"/>
            </w:tcBorders>
          </w:tcPr>
          <w:p w:rsidR="007652DD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UK PF Bratislava, pedagogika mentálne postihnutých</w:t>
            </w:r>
          </w:p>
        </w:tc>
      </w:tr>
      <w:tr w:rsidR="007652DD" w:rsidTr="00837E76">
        <w:tc>
          <w:tcPr>
            <w:tcW w:w="3013" w:type="dxa"/>
            <w:tcBorders>
              <w:right w:val="single" w:sz="12" w:space="0" w:color="auto"/>
            </w:tcBorders>
          </w:tcPr>
          <w:p w:rsidR="007652DD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Mgr. Karin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Pargačová</w:t>
            </w:r>
            <w:proofErr w:type="spellEnd"/>
          </w:p>
          <w:p w:rsidR="007652DD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2" w:type="dxa"/>
            <w:tcBorders>
              <w:left w:val="single" w:sz="12" w:space="0" w:color="auto"/>
              <w:right w:val="single" w:sz="12" w:space="0" w:color="auto"/>
            </w:tcBorders>
          </w:tcPr>
          <w:p w:rsidR="007652DD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samostatný psychológ, </w:t>
            </w:r>
          </w:p>
        </w:tc>
        <w:tc>
          <w:tcPr>
            <w:tcW w:w="2697" w:type="dxa"/>
            <w:tcBorders>
              <w:left w:val="single" w:sz="12" w:space="0" w:color="auto"/>
            </w:tcBorders>
          </w:tcPr>
          <w:p w:rsidR="007652DD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Univerzita Konštantína filozofa v NR, odbor psychológia</w:t>
            </w:r>
          </w:p>
        </w:tc>
      </w:tr>
      <w:tr w:rsidR="007652DD" w:rsidTr="00837E76">
        <w:tc>
          <w:tcPr>
            <w:tcW w:w="3013" w:type="dxa"/>
            <w:tcBorders>
              <w:right w:val="single" w:sz="12" w:space="0" w:color="auto"/>
            </w:tcBorders>
          </w:tcPr>
          <w:p w:rsidR="007652DD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Mgr. Monika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Borbélyova</w:t>
            </w:r>
            <w:proofErr w:type="spellEnd"/>
          </w:p>
        </w:tc>
        <w:tc>
          <w:tcPr>
            <w:tcW w:w="3332" w:type="dxa"/>
            <w:tcBorders>
              <w:left w:val="single" w:sz="12" w:space="0" w:color="auto"/>
              <w:right w:val="single" w:sz="12" w:space="0" w:color="auto"/>
            </w:tcBorders>
          </w:tcPr>
          <w:p w:rsidR="007652DD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samostatný špeciálny pedagóg</w:t>
            </w:r>
          </w:p>
          <w:p w:rsidR="007652DD" w:rsidRDefault="00CF4FAF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6/2025 </w:t>
            </w:r>
            <w:r w:rsidR="00701DFA">
              <w:rPr>
                <w:rFonts w:ascii="Times New Roman" w:hAnsi="Times New Roman" w:cs="Times New Roman"/>
                <w:sz w:val="24"/>
                <w:szCs w:val="24"/>
              </w:rPr>
              <w:t>MD</w:t>
            </w:r>
            <w:r w:rsidR="007959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97" w:type="dxa"/>
            <w:tcBorders>
              <w:left w:val="single" w:sz="12" w:space="0" w:color="auto"/>
            </w:tcBorders>
          </w:tcPr>
          <w:p w:rsidR="007652DD" w:rsidRPr="002A2852" w:rsidRDefault="007652DD" w:rsidP="00837E76">
            <w:pPr>
              <w:jc w:val="both"/>
              <w:rPr>
                <w:rFonts w:ascii="Times New Roman" w:hAnsi="Times New Roman" w:cs="Times New Roman"/>
              </w:rPr>
            </w:pPr>
            <w:r w:rsidRPr="002A2852">
              <w:rPr>
                <w:rFonts w:ascii="Times New Roman" w:hAnsi="Times New Roman" w:cs="Times New Roman"/>
              </w:rPr>
              <w:t>Univerzita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A2852">
              <w:rPr>
                <w:rFonts w:ascii="Times New Roman" w:hAnsi="Times New Roman" w:cs="Times New Roman"/>
              </w:rPr>
              <w:t>J.A.</w:t>
            </w:r>
            <w:r>
              <w:rPr>
                <w:rFonts w:ascii="Times New Roman" w:hAnsi="Times New Roman" w:cs="Times New Roman"/>
              </w:rPr>
              <w:t>K</w:t>
            </w:r>
            <w:r w:rsidRPr="002A2852">
              <w:rPr>
                <w:rFonts w:ascii="Times New Roman" w:hAnsi="Times New Roman" w:cs="Times New Roman"/>
              </w:rPr>
              <w:t>omenského</w:t>
            </w:r>
            <w:proofErr w:type="spellEnd"/>
            <w:r w:rsidRPr="002A2852">
              <w:rPr>
                <w:rFonts w:ascii="Times New Roman" w:hAnsi="Times New Roman" w:cs="Times New Roman"/>
              </w:rPr>
              <w:t xml:space="preserve"> Praha, odbor špeciálna pedagogika</w:t>
            </w:r>
          </w:p>
        </w:tc>
      </w:tr>
      <w:tr w:rsidR="007652DD" w:rsidTr="00837E76">
        <w:tc>
          <w:tcPr>
            <w:tcW w:w="3013" w:type="dxa"/>
            <w:tcBorders>
              <w:right w:val="single" w:sz="12" w:space="0" w:color="auto"/>
            </w:tcBorders>
          </w:tcPr>
          <w:p w:rsidR="007652DD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Mgr. Zuzana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Michalcová</w:t>
            </w:r>
            <w:proofErr w:type="spellEnd"/>
          </w:p>
          <w:p w:rsidR="007652DD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2" w:type="dxa"/>
            <w:tcBorders>
              <w:left w:val="single" w:sz="12" w:space="0" w:color="auto"/>
              <w:right w:val="single" w:sz="12" w:space="0" w:color="auto"/>
            </w:tcBorders>
          </w:tcPr>
          <w:p w:rsidR="007652DD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samostatný špeciálny pedagóg</w:t>
            </w:r>
          </w:p>
        </w:tc>
        <w:tc>
          <w:tcPr>
            <w:tcW w:w="2697" w:type="dxa"/>
            <w:tcBorders>
              <w:left w:val="single" w:sz="12" w:space="0" w:color="auto"/>
            </w:tcBorders>
          </w:tcPr>
          <w:p w:rsidR="007652DD" w:rsidRDefault="007652DD" w:rsidP="00837E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Univerzita Komenského Bratislava, odbor špeciálna pedagogika</w:t>
            </w:r>
          </w:p>
        </w:tc>
      </w:tr>
    </w:tbl>
    <w:p w:rsidR="007652DD" w:rsidRPr="002C6ADB" w:rsidRDefault="007652DD" w:rsidP="007652DD">
      <w:pPr>
        <w:spacing w:after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7652DD" w:rsidRPr="00D113E5" w:rsidRDefault="007652DD" w:rsidP="007652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652DD" w:rsidRPr="000638FA" w:rsidRDefault="007652DD" w:rsidP="007652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652DD" w:rsidRPr="000638FA" w:rsidRDefault="007652DD" w:rsidP="007652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D</w:t>
      </w:r>
      <w:r w:rsidRPr="000638FA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Informácie</w:t>
      </w:r>
      <w:r w:rsidRPr="000638FA">
        <w:rPr>
          <w:rFonts w:ascii="Times New Roman" w:hAnsi="Times New Roman" w:cs="Times New Roman"/>
          <w:b/>
          <w:sz w:val="24"/>
          <w:szCs w:val="24"/>
        </w:rPr>
        <w:t xml:space="preserve"> o aktivitách a prezentácii CPP na verejnosti </w:t>
      </w:r>
      <w:r w:rsidRPr="000638FA">
        <w:rPr>
          <w:rFonts w:ascii="Times New Roman" w:hAnsi="Times New Roman" w:cs="Times New Roman"/>
          <w:sz w:val="24"/>
          <w:szCs w:val="24"/>
        </w:rPr>
        <w:t xml:space="preserve">/§ 2 ods. 1 písm. </w:t>
      </w:r>
      <w:r>
        <w:rPr>
          <w:rFonts w:ascii="Times New Roman" w:hAnsi="Times New Roman" w:cs="Times New Roman"/>
          <w:sz w:val="24"/>
          <w:szCs w:val="24"/>
        </w:rPr>
        <w:t>g)</w:t>
      </w:r>
      <w:r w:rsidRPr="000638FA">
        <w:rPr>
          <w:rFonts w:ascii="Times New Roman" w:hAnsi="Times New Roman" w:cs="Times New Roman"/>
          <w:sz w:val="24"/>
          <w:szCs w:val="24"/>
        </w:rPr>
        <w:t>/</w:t>
      </w:r>
    </w:p>
    <w:p w:rsidR="007652DD" w:rsidRPr="000638FA" w:rsidRDefault="007652DD" w:rsidP="007652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652DD" w:rsidRPr="000638FA" w:rsidRDefault="007652DD" w:rsidP="007652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Okrem činnosti prezentovanej v predchádzajúcej časti sme sa aktívne zúčastňovali na vzdelávaní, ktoré je potrebné pre rozšírenie profesijných kompetencií odborných zamestnancov centra </w:t>
      </w:r>
      <w:r w:rsidR="00CF4FAF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F4FAF">
        <w:rPr>
          <w:rFonts w:ascii="Times New Roman" w:hAnsi="Times New Roman" w:cs="Times New Roman"/>
          <w:sz w:val="24"/>
          <w:szCs w:val="24"/>
        </w:rPr>
        <w:t>50.</w:t>
      </w:r>
      <w:r>
        <w:rPr>
          <w:rFonts w:ascii="Times New Roman" w:hAnsi="Times New Roman" w:cs="Times New Roman"/>
          <w:sz w:val="24"/>
          <w:szCs w:val="24"/>
        </w:rPr>
        <w:t xml:space="preserve"> Aktívne a </w:t>
      </w:r>
      <w:r w:rsidR="00C7689D">
        <w:rPr>
          <w:rFonts w:ascii="Times New Roman" w:hAnsi="Times New Roman" w:cs="Times New Roman"/>
          <w:sz w:val="24"/>
          <w:szCs w:val="24"/>
        </w:rPr>
        <w:t>pohotovo</w:t>
      </w:r>
      <w:r>
        <w:rPr>
          <w:rFonts w:ascii="Times New Roman" w:hAnsi="Times New Roman" w:cs="Times New Roman"/>
          <w:sz w:val="24"/>
          <w:szCs w:val="24"/>
        </w:rPr>
        <w:t xml:space="preserve"> sme reagovali na</w:t>
      </w:r>
      <w:r w:rsidR="00CF4FAF">
        <w:rPr>
          <w:rFonts w:ascii="Times New Roman" w:hAnsi="Times New Roman" w:cs="Times New Roman"/>
          <w:sz w:val="24"/>
          <w:szCs w:val="24"/>
        </w:rPr>
        <w:t xml:space="preserve"> požiadavky smerom k</w:t>
      </w:r>
      <w:r w:rsidR="00BC4351">
        <w:rPr>
          <w:rFonts w:ascii="Times New Roman" w:hAnsi="Times New Roman" w:cs="Times New Roman"/>
          <w:sz w:val="24"/>
          <w:szCs w:val="24"/>
        </w:rPr>
        <w:t> </w:t>
      </w:r>
      <w:r w:rsidR="00CF4FAF">
        <w:rPr>
          <w:rFonts w:ascii="Times New Roman" w:hAnsi="Times New Roman" w:cs="Times New Roman"/>
          <w:sz w:val="24"/>
          <w:szCs w:val="24"/>
        </w:rPr>
        <w:t>výslucho</w:t>
      </w:r>
      <w:r w:rsidR="00BC4351">
        <w:rPr>
          <w:rFonts w:ascii="Times New Roman" w:hAnsi="Times New Roman" w:cs="Times New Roman"/>
          <w:sz w:val="24"/>
          <w:szCs w:val="24"/>
        </w:rPr>
        <w:t xml:space="preserve">m, </w:t>
      </w:r>
      <w:r w:rsidR="00CF4FAF">
        <w:rPr>
          <w:rFonts w:ascii="Times New Roman" w:hAnsi="Times New Roman" w:cs="Times New Roman"/>
          <w:sz w:val="24"/>
          <w:szCs w:val="24"/>
        </w:rPr>
        <w:t>ale i </w:t>
      </w:r>
      <w:r w:rsidR="00BC4351">
        <w:rPr>
          <w:rFonts w:ascii="Times New Roman" w:hAnsi="Times New Roman" w:cs="Times New Roman"/>
          <w:sz w:val="24"/>
          <w:szCs w:val="24"/>
        </w:rPr>
        <w:t>na</w:t>
      </w:r>
      <w:r w:rsidR="00CF4FAF">
        <w:rPr>
          <w:rFonts w:ascii="Times New Roman" w:hAnsi="Times New Roman" w:cs="Times New Roman"/>
          <w:sz w:val="24"/>
          <w:szCs w:val="24"/>
        </w:rPr>
        <w:t> potreb</w:t>
      </w:r>
      <w:r w:rsidR="00BC4351">
        <w:rPr>
          <w:rFonts w:ascii="Times New Roman" w:hAnsi="Times New Roman" w:cs="Times New Roman"/>
          <w:sz w:val="24"/>
          <w:szCs w:val="24"/>
        </w:rPr>
        <w:t>u</w:t>
      </w:r>
      <w:r w:rsidR="00CF4FAF">
        <w:rPr>
          <w:rFonts w:ascii="Times New Roman" w:hAnsi="Times New Roman" w:cs="Times New Roman"/>
          <w:sz w:val="24"/>
          <w:szCs w:val="24"/>
        </w:rPr>
        <w:t xml:space="preserve"> plnenia odbornej činnosti na 3-tej úrovni podpory.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7652DD" w:rsidRDefault="007652DD" w:rsidP="007652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Aj v</w:t>
      </w:r>
      <w:r w:rsidRPr="000638FA">
        <w:rPr>
          <w:rFonts w:ascii="Times New Roman" w:hAnsi="Times New Roman" w:cs="Times New Roman"/>
          <w:sz w:val="24"/>
          <w:szCs w:val="24"/>
        </w:rPr>
        <w:t> danom školskom roku</w:t>
      </w:r>
      <w:r>
        <w:rPr>
          <w:rFonts w:ascii="Times New Roman" w:hAnsi="Times New Roman" w:cs="Times New Roman"/>
          <w:sz w:val="24"/>
          <w:szCs w:val="24"/>
        </w:rPr>
        <w:t xml:space="preserve"> sme</w:t>
      </w:r>
      <w:r w:rsidRPr="000638F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priebežne aktualizovali </w:t>
      </w:r>
      <w:r w:rsidRPr="000638FA">
        <w:rPr>
          <w:rFonts w:ascii="Times New Roman" w:hAnsi="Times New Roman" w:cs="Times New Roman"/>
          <w:sz w:val="24"/>
          <w:szCs w:val="24"/>
        </w:rPr>
        <w:t xml:space="preserve">webovú stránku zariadenia </w:t>
      </w:r>
      <w:hyperlink r:id="rId12" w:history="1">
        <w:r w:rsidRPr="000638FA">
          <w:rPr>
            <w:rStyle w:val="Hypertextovprepojenie"/>
            <w:rFonts w:ascii="Times New Roman" w:hAnsi="Times New Roman" w:cs="Times New Roman"/>
            <w:sz w:val="24"/>
            <w:szCs w:val="24"/>
          </w:rPr>
          <w:t>/</w:t>
        </w:r>
        <w:proofErr w:type="spellStart"/>
        <w:r w:rsidRPr="000638FA">
          <w:rPr>
            <w:rStyle w:val="Hypertextovprepojenie"/>
            <w:rFonts w:ascii="Times New Roman" w:hAnsi="Times New Roman" w:cs="Times New Roman"/>
            <w:sz w:val="24"/>
            <w:szCs w:val="24"/>
          </w:rPr>
          <w:t>www.cpppaptopolcany</w:t>
        </w:r>
        <w:r>
          <w:rPr>
            <w:rStyle w:val="Hypertextovprepojenie"/>
            <w:rFonts w:ascii="Times New Roman" w:hAnsi="Times New Roman" w:cs="Times New Roman"/>
            <w:sz w:val="24"/>
            <w:szCs w:val="24"/>
          </w:rPr>
          <w:t>.sk</w:t>
        </w:r>
        <w:proofErr w:type="spellEnd"/>
        <w:r w:rsidRPr="000638FA">
          <w:rPr>
            <w:rStyle w:val="Hypertextovprepojenie"/>
            <w:rFonts w:ascii="Times New Roman" w:hAnsi="Times New Roman" w:cs="Times New Roman"/>
            <w:sz w:val="24"/>
            <w:szCs w:val="24"/>
          </w:rPr>
          <w:t>/</w:t>
        </w:r>
      </w:hyperlink>
      <w:r w:rsidRPr="000638FA">
        <w:rPr>
          <w:rFonts w:ascii="Times New Roman" w:hAnsi="Times New Roman" w:cs="Times New Roman"/>
          <w:sz w:val="24"/>
          <w:szCs w:val="24"/>
        </w:rPr>
        <w:t>, na ktorej má verejnosť prístup k potrebným informáciám a zároveň aj možnosť kontaktu</w:t>
      </w:r>
      <w:r>
        <w:rPr>
          <w:rFonts w:ascii="Times New Roman" w:hAnsi="Times New Roman" w:cs="Times New Roman"/>
          <w:sz w:val="24"/>
          <w:szCs w:val="24"/>
        </w:rPr>
        <w:t xml:space="preserve"> prostredníctvom emailu. </w:t>
      </w:r>
    </w:p>
    <w:p w:rsidR="00941082" w:rsidRPr="000638FA" w:rsidRDefault="00941082" w:rsidP="007652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652DD" w:rsidRDefault="007652DD" w:rsidP="007652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</w:t>
      </w:r>
      <w:r w:rsidRPr="000638FA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Informácie</w:t>
      </w:r>
      <w:r w:rsidRPr="000638FA">
        <w:rPr>
          <w:rFonts w:ascii="Times New Roman" w:hAnsi="Times New Roman" w:cs="Times New Roman"/>
          <w:b/>
          <w:sz w:val="24"/>
          <w:szCs w:val="24"/>
        </w:rPr>
        <w:t xml:space="preserve"> o projektoch, do ktorých je CPP zapojené </w:t>
      </w:r>
      <w:r w:rsidRPr="000638FA">
        <w:rPr>
          <w:rFonts w:ascii="Times New Roman" w:hAnsi="Times New Roman" w:cs="Times New Roman"/>
          <w:sz w:val="24"/>
          <w:szCs w:val="24"/>
        </w:rPr>
        <w:t xml:space="preserve">/§ 2 ods. 1 písm. </w:t>
      </w:r>
      <w:r>
        <w:rPr>
          <w:rFonts w:ascii="Times New Roman" w:hAnsi="Times New Roman" w:cs="Times New Roman"/>
          <w:sz w:val="24"/>
          <w:szCs w:val="24"/>
        </w:rPr>
        <w:t>h)</w:t>
      </w:r>
      <w:r w:rsidRPr="000638FA">
        <w:rPr>
          <w:rFonts w:ascii="Times New Roman" w:hAnsi="Times New Roman" w:cs="Times New Roman"/>
          <w:sz w:val="24"/>
          <w:szCs w:val="24"/>
        </w:rPr>
        <w:t>/</w:t>
      </w:r>
    </w:p>
    <w:p w:rsidR="007652DD" w:rsidRPr="000638FA" w:rsidRDefault="007652DD" w:rsidP="007652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F4FAF" w:rsidRDefault="00941082" w:rsidP="00BC4351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 xml:space="preserve">Uchádzali sme sa o finančné prostriedky z Nadácie </w:t>
      </w:r>
      <w:proofErr w:type="spellStart"/>
      <w:r w:rsidR="00CF4FAF"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>Pontis</w:t>
      </w:r>
      <w:proofErr w:type="spellEnd"/>
      <w:r w:rsidR="00CF4FAF"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 xml:space="preserve"> Neboli sme úspešní.</w:t>
      </w:r>
      <w:r w:rsidR="00CF4FAF"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 xml:space="preserve"> Zakúpili sme z OZ JURKO – JR </w:t>
      </w:r>
      <w:proofErr w:type="spellStart"/>
      <w:r w:rsidR="00CF4FAF"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>iPad</w:t>
      </w:r>
      <w:proofErr w:type="spellEnd"/>
      <w:r w:rsidR="00CF4FAF"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 xml:space="preserve">, určený na komunikáciu pre klienta. Začali sme s prípravou projektu do výzvy </w:t>
      </w:r>
      <w:r w:rsidR="00CF4FAF" w:rsidRPr="00CF4FAF">
        <w:rPr>
          <w:rFonts w:ascii="Times New Roman" w:hAnsi="Times New Roman" w:cs="Times New Roman"/>
          <w:sz w:val="24"/>
          <w:szCs w:val="24"/>
        </w:rPr>
        <w:t xml:space="preserve">PSK-MSVVM-025-2024-DV-EFRR </w:t>
      </w:r>
      <w:r w:rsidR="00CF4FAF">
        <w:rPr>
          <w:rFonts w:ascii="Times New Roman" w:hAnsi="Times New Roman" w:cs="Times New Roman"/>
          <w:sz w:val="24"/>
          <w:szCs w:val="24"/>
        </w:rPr>
        <w:t>–</w:t>
      </w:r>
      <w:r w:rsidR="00CF4FAF" w:rsidRPr="00CF4FAF">
        <w:rPr>
          <w:rFonts w:ascii="Times New Roman" w:hAnsi="Times New Roman" w:cs="Times New Roman"/>
          <w:sz w:val="24"/>
          <w:szCs w:val="24"/>
        </w:rPr>
        <w:t xml:space="preserve"> </w:t>
      </w:r>
      <w:r w:rsidR="00CF4FAF">
        <w:rPr>
          <w:rFonts w:ascii="Times New Roman" w:hAnsi="Times New Roman" w:cs="Times New Roman"/>
          <w:sz w:val="24"/>
          <w:szCs w:val="24"/>
        </w:rPr>
        <w:t>„</w:t>
      </w:r>
      <w:r w:rsidR="00CF4FAF" w:rsidRPr="00CF4FAF">
        <w:rPr>
          <w:rFonts w:ascii="Times New Roman" w:hAnsi="Times New Roman" w:cs="Times New Roman"/>
          <w:sz w:val="24"/>
          <w:szCs w:val="24"/>
        </w:rPr>
        <w:t>Zvyšovanie kvality a dostupnosti poskytovanej starostlivosti v systéme poradenstva a prevencie prostredníctvom podpory terapeutických miestností</w:t>
      </w:r>
      <w:r w:rsidR="00CF4FAF">
        <w:rPr>
          <w:rFonts w:ascii="Times New Roman" w:hAnsi="Times New Roman" w:cs="Times New Roman"/>
          <w:sz w:val="24"/>
          <w:szCs w:val="24"/>
        </w:rPr>
        <w:t xml:space="preserve">“. </w:t>
      </w:r>
    </w:p>
    <w:p w:rsidR="007652DD" w:rsidRPr="00CF4FAF" w:rsidRDefault="00CF4FAF" w:rsidP="00BC4351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hAnsi="Times New Roman" w:cs="Times New Roman"/>
          <w:sz w:val="24"/>
          <w:szCs w:val="24"/>
        </w:rPr>
        <w:t xml:space="preserve">Získali sme kapitálové prostriedky na rekonštrukciu budovy na adrese 17.novembra. Ide o rekonštrukciu strechy a stúpačiek, </w:t>
      </w:r>
      <w:proofErr w:type="spellStart"/>
      <w:r>
        <w:rPr>
          <w:rFonts w:ascii="Times New Roman" w:hAnsi="Times New Roman" w:cs="Times New Roman"/>
          <w:sz w:val="24"/>
          <w:szCs w:val="24"/>
        </w:rPr>
        <w:t>sanity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7652DD" w:rsidRPr="00CF4FAF" w:rsidRDefault="007652DD" w:rsidP="007652D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652DD" w:rsidRDefault="007652DD" w:rsidP="007652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</w:t>
      </w:r>
      <w:r w:rsidRPr="000638FA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Informácie</w:t>
      </w:r>
      <w:r w:rsidRPr="000638FA">
        <w:rPr>
          <w:rFonts w:ascii="Times New Roman" w:hAnsi="Times New Roman" w:cs="Times New Roman"/>
          <w:b/>
          <w:sz w:val="24"/>
          <w:szCs w:val="24"/>
        </w:rPr>
        <w:t xml:space="preserve"> o priestoroch a materiálno-technických podmienkach CPP </w:t>
      </w:r>
      <w:r>
        <w:rPr>
          <w:rFonts w:ascii="Times New Roman" w:hAnsi="Times New Roman" w:cs="Times New Roman"/>
          <w:sz w:val="24"/>
          <w:szCs w:val="24"/>
        </w:rPr>
        <w:t>/§2 ods. 1 písm.</w:t>
      </w:r>
      <w:r w:rsidR="00EB507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j)/</w:t>
      </w:r>
    </w:p>
    <w:p w:rsidR="007652DD" w:rsidRPr="000638FA" w:rsidRDefault="007652DD" w:rsidP="007652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652DD" w:rsidRDefault="007652DD" w:rsidP="007652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638FA">
        <w:rPr>
          <w:rFonts w:ascii="Times New Roman" w:hAnsi="Times New Roman" w:cs="Times New Roman"/>
          <w:sz w:val="24"/>
          <w:szCs w:val="24"/>
        </w:rPr>
        <w:t xml:space="preserve">CPP sídli od 1.1.2014 v priestoroch, ktoré využívame formou výpožičky, v samostatnej budove, na druhom poschodí. </w:t>
      </w:r>
      <w:r>
        <w:rPr>
          <w:rFonts w:ascii="Times New Roman" w:hAnsi="Times New Roman" w:cs="Times New Roman"/>
          <w:sz w:val="24"/>
          <w:szCs w:val="24"/>
        </w:rPr>
        <w:t>Mali sme</w:t>
      </w:r>
      <w:r w:rsidRPr="000638FA">
        <w:rPr>
          <w:rFonts w:ascii="Times New Roman" w:hAnsi="Times New Roman" w:cs="Times New Roman"/>
          <w:sz w:val="24"/>
          <w:szCs w:val="24"/>
        </w:rPr>
        <w:t xml:space="preserve"> primerané priestorové podmienk</w:t>
      </w:r>
      <w:r>
        <w:rPr>
          <w:rFonts w:ascii="Times New Roman" w:hAnsi="Times New Roman" w:cs="Times New Roman"/>
          <w:sz w:val="24"/>
          <w:szCs w:val="24"/>
        </w:rPr>
        <w:t>y, každý zamestnanec mal</w:t>
      </w:r>
      <w:r w:rsidRPr="000638FA">
        <w:rPr>
          <w:rFonts w:ascii="Times New Roman" w:hAnsi="Times New Roman" w:cs="Times New Roman"/>
          <w:sz w:val="24"/>
          <w:szCs w:val="24"/>
        </w:rPr>
        <w:t xml:space="preserve"> svoju kanceláriu. </w:t>
      </w:r>
      <w:r>
        <w:rPr>
          <w:rFonts w:ascii="Times New Roman" w:hAnsi="Times New Roman" w:cs="Times New Roman"/>
          <w:sz w:val="24"/>
          <w:szCs w:val="24"/>
        </w:rPr>
        <w:t xml:space="preserve">V kontexte prebehnutej transformácie poradenského systému, spojením sa s CŠPP, nám vznikli priestorové problémy. Dve zamestnankyne majú spoločnú kanceláriu. Naďalej vnímame veľký deficit aj v tom, že nemáme zasadaciu miestnosť. Problematické je i neexistencia samostatných miestnosti, priestorov, ktoré by plnili funkciu archívu a miestnosti, ktorá by slúžila na umiestnenie metodických a diagnostických nástrojov. </w:t>
      </w:r>
      <w:r w:rsidR="00941082">
        <w:rPr>
          <w:rFonts w:ascii="Times New Roman" w:hAnsi="Times New Roman" w:cs="Times New Roman"/>
          <w:sz w:val="24"/>
          <w:szCs w:val="24"/>
        </w:rPr>
        <w:t xml:space="preserve"> </w:t>
      </w:r>
      <w:r w:rsidR="00CF4FAF">
        <w:rPr>
          <w:rFonts w:ascii="Times New Roman" w:hAnsi="Times New Roman" w:cs="Times New Roman"/>
          <w:sz w:val="24"/>
          <w:szCs w:val="24"/>
        </w:rPr>
        <w:t xml:space="preserve">Naďalej </w:t>
      </w:r>
      <w:r w:rsidR="00711EFE">
        <w:rPr>
          <w:rFonts w:ascii="Times New Roman" w:hAnsi="Times New Roman" w:cs="Times New Roman"/>
          <w:sz w:val="24"/>
          <w:szCs w:val="24"/>
        </w:rPr>
        <w:t>vykonávame</w:t>
      </w:r>
      <w:r w:rsidR="00941082">
        <w:rPr>
          <w:rFonts w:ascii="Times New Roman" w:hAnsi="Times New Roman" w:cs="Times New Roman"/>
          <w:sz w:val="24"/>
          <w:szCs w:val="24"/>
        </w:rPr>
        <w:t xml:space="preserve"> potrebné kroky k zmene priestorov a tie sú teraz v procese riešenia.</w:t>
      </w:r>
      <w:r w:rsidR="00BC4351">
        <w:rPr>
          <w:rFonts w:ascii="Times New Roman" w:hAnsi="Times New Roman" w:cs="Times New Roman"/>
          <w:sz w:val="24"/>
          <w:szCs w:val="24"/>
        </w:rPr>
        <w:t xml:space="preserve"> V súlade s nedostatkom finančných prostriedkov, máme výrazné nedostatky v IT technike – PC, kopírovacie stroje.</w:t>
      </w:r>
    </w:p>
    <w:p w:rsidR="007652DD" w:rsidRPr="000638FA" w:rsidRDefault="007652DD" w:rsidP="007652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7652DD" w:rsidRPr="000638FA" w:rsidRDefault="007652DD" w:rsidP="007652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G</w:t>
      </w:r>
      <w:r w:rsidRPr="000638FA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Informácie</w:t>
      </w:r>
      <w:r w:rsidRPr="000638FA">
        <w:rPr>
          <w:rFonts w:ascii="Times New Roman" w:hAnsi="Times New Roman" w:cs="Times New Roman"/>
          <w:b/>
          <w:sz w:val="24"/>
          <w:szCs w:val="24"/>
        </w:rPr>
        <w:t xml:space="preserve"> o finančnom zabezpečení </w:t>
      </w:r>
      <w:r w:rsidRPr="000638FA">
        <w:rPr>
          <w:rFonts w:ascii="Times New Roman" w:hAnsi="Times New Roman" w:cs="Times New Roman"/>
          <w:sz w:val="24"/>
          <w:szCs w:val="24"/>
        </w:rPr>
        <w:t xml:space="preserve">/§ 2 ods.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0638FA">
        <w:rPr>
          <w:rFonts w:ascii="Times New Roman" w:hAnsi="Times New Roman" w:cs="Times New Roman"/>
          <w:sz w:val="24"/>
          <w:szCs w:val="24"/>
        </w:rPr>
        <w:t xml:space="preserve"> písm. </w:t>
      </w:r>
      <w:r>
        <w:rPr>
          <w:rFonts w:ascii="Times New Roman" w:hAnsi="Times New Roman" w:cs="Times New Roman"/>
          <w:sz w:val="24"/>
          <w:szCs w:val="24"/>
        </w:rPr>
        <w:t>a)</w:t>
      </w:r>
      <w:r w:rsidRPr="000638FA">
        <w:rPr>
          <w:rFonts w:ascii="Times New Roman" w:hAnsi="Times New Roman" w:cs="Times New Roman"/>
          <w:sz w:val="24"/>
          <w:szCs w:val="24"/>
        </w:rPr>
        <w:t>/</w:t>
      </w:r>
    </w:p>
    <w:p w:rsidR="007652DD" w:rsidRPr="000638FA" w:rsidRDefault="007652DD" w:rsidP="007652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652DD" w:rsidRPr="000638FA" w:rsidRDefault="007652DD" w:rsidP="007652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638FA">
        <w:rPr>
          <w:rFonts w:ascii="Times New Roman" w:hAnsi="Times New Roman" w:cs="Times New Roman"/>
          <w:sz w:val="24"/>
          <w:szCs w:val="24"/>
        </w:rPr>
        <w:t>Aj v sledovanom období sme rozpočtová organizácia s právnou subjekt</w:t>
      </w:r>
      <w:r>
        <w:rPr>
          <w:rFonts w:ascii="Times New Roman" w:hAnsi="Times New Roman" w:cs="Times New Roman"/>
          <w:sz w:val="24"/>
          <w:szCs w:val="24"/>
        </w:rPr>
        <w:t>ivitou. Rovnako aj v tomto školskom roku sme riešili nedostatok finančných prostriedkov. Finančné prostriedky v obmedzenej miere</w:t>
      </w:r>
      <w:r w:rsidR="00941082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ale predsa naplnili finančné krytie nielen mzdových prostriedkov, ale i povinnosti vyplývajúcich z legislatívy a vyššej kolektívnej zmluvy, či kolektívnej zmluvy uzavretej s odbormi.</w:t>
      </w:r>
    </w:p>
    <w:p w:rsidR="007652DD" w:rsidRDefault="007652DD" w:rsidP="007652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652DD" w:rsidRDefault="007652DD" w:rsidP="007652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11EFE" w:rsidRDefault="00711EFE" w:rsidP="007652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11EFE" w:rsidRDefault="00711EFE" w:rsidP="007652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11EFE" w:rsidRDefault="00711EFE" w:rsidP="007652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11EFE" w:rsidRPr="000638FA" w:rsidRDefault="00711EFE" w:rsidP="007652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652DD" w:rsidRPr="00CA4C6D" w:rsidRDefault="007652DD" w:rsidP="007652D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</w:t>
      </w:r>
      <w:r w:rsidRPr="000638FA">
        <w:rPr>
          <w:rFonts w:ascii="Times New Roman" w:hAnsi="Times New Roman" w:cs="Times New Roman"/>
          <w:b/>
          <w:sz w:val="24"/>
          <w:szCs w:val="24"/>
        </w:rPr>
        <w:t>. Oblasti, v ktorých má CPP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0638FA">
        <w:rPr>
          <w:rFonts w:ascii="Times New Roman" w:hAnsi="Times New Roman" w:cs="Times New Roman"/>
          <w:b/>
          <w:sz w:val="24"/>
          <w:szCs w:val="24"/>
        </w:rPr>
        <w:t xml:space="preserve"> dobré výsledky a oblast</w:t>
      </w:r>
      <w:r>
        <w:rPr>
          <w:rFonts w:ascii="Times New Roman" w:hAnsi="Times New Roman" w:cs="Times New Roman"/>
          <w:b/>
          <w:sz w:val="24"/>
          <w:szCs w:val="24"/>
        </w:rPr>
        <w:t>i, v ktorých má zariadenie nedostatky</w:t>
      </w:r>
      <w:r w:rsidRPr="000638FA">
        <w:rPr>
          <w:rFonts w:ascii="Times New Roman" w:hAnsi="Times New Roman" w:cs="Times New Roman"/>
          <w:b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/ § 2 ods. 1 písm. k)</w:t>
      </w:r>
      <w:r w:rsidRPr="000638FA">
        <w:rPr>
          <w:rFonts w:ascii="Times New Roman" w:hAnsi="Times New Roman" w:cs="Times New Roman"/>
          <w:sz w:val="24"/>
          <w:szCs w:val="24"/>
        </w:rPr>
        <w:t>/</w:t>
      </w:r>
    </w:p>
    <w:p w:rsidR="007652DD" w:rsidRPr="000638FA" w:rsidRDefault="007652DD" w:rsidP="007652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652DD" w:rsidRPr="000638FA" w:rsidRDefault="007652DD" w:rsidP="007652D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638FA">
        <w:rPr>
          <w:rFonts w:ascii="Times New Roman" w:hAnsi="Times New Roman" w:cs="Times New Roman"/>
          <w:b/>
          <w:sz w:val="24"/>
          <w:szCs w:val="24"/>
        </w:rPr>
        <w:t>SWOT analýza</w:t>
      </w:r>
    </w:p>
    <w:p w:rsidR="007652DD" w:rsidRPr="000638FA" w:rsidRDefault="007652DD" w:rsidP="007652DD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652DD" w:rsidRPr="000638FA" w:rsidRDefault="007652DD" w:rsidP="007652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638FA">
        <w:rPr>
          <w:rFonts w:ascii="Times New Roman" w:hAnsi="Times New Roman" w:cs="Times New Roman"/>
          <w:b/>
          <w:i/>
          <w:sz w:val="24"/>
          <w:szCs w:val="24"/>
          <w:u w:val="single"/>
        </w:rPr>
        <w:t>Silné stránky</w:t>
      </w:r>
    </w:p>
    <w:p w:rsidR="007652DD" w:rsidRPr="000638FA" w:rsidRDefault="007652DD" w:rsidP="007652DD">
      <w:pPr>
        <w:pStyle w:val="Odsekzoznamu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638FA">
        <w:rPr>
          <w:rFonts w:ascii="Times New Roman" w:hAnsi="Times New Roman" w:cs="Times New Roman"/>
          <w:sz w:val="24"/>
          <w:szCs w:val="24"/>
        </w:rPr>
        <w:t>Ochota zamestnancov prijímať nové impulzy v práci zo strany vedenia</w:t>
      </w:r>
    </w:p>
    <w:p w:rsidR="007652DD" w:rsidRPr="000638FA" w:rsidRDefault="007652DD" w:rsidP="007652DD">
      <w:pPr>
        <w:pStyle w:val="Odsekzoznamu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638FA">
        <w:rPr>
          <w:rFonts w:ascii="Times New Roman" w:hAnsi="Times New Roman" w:cs="Times New Roman"/>
          <w:sz w:val="24"/>
          <w:szCs w:val="24"/>
        </w:rPr>
        <w:t>Ľahká dostupnosť našich služieb, bezplatné poskytovanie</w:t>
      </w:r>
    </w:p>
    <w:p w:rsidR="007652DD" w:rsidRPr="000638FA" w:rsidRDefault="007652DD" w:rsidP="007652DD">
      <w:pPr>
        <w:pStyle w:val="Odsekzoznamu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Pohotové a čo najskoršie prideľovanie termínov prvých stretnutí</w:t>
      </w:r>
    </w:p>
    <w:p w:rsidR="007652DD" w:rsidRPr="000638FA" w:rsidRDefault="007652DD" w:rsidP="007652DD">
      <w:pPr>
        <w:pStyle w:val="Odsekzoznamu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638FA">
        <w:rPr>
          <w:rFonts w:ascii="Times New Roman" w:hAnsi="Times New Roman" w:cs="Times New Roman"/>
          <w:sz w:val="24"/>
          <w:szCs w:val="24"/>
        </w:rPr>
        <w:t>Možnosť prijímania absolventov na absolventskú prax</w:t>
      </w:r>
    </w:p>
    <w:p w:rsidR="007652DD" w:rsidRPr="000638FA" w:rsidRDefault="007652DD" w:rsidP="007652DD">
      <w:pPr>
        <w:pStyle w:val="Odsekzoznamu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Primerané</w:t>
      </w:r>
      <w:r w:rsidRPr="000638FA">
        <w:rPr>
          <w:rFonts w:ascii="Times New Roman" w:hAnsi="Times New Roman" w:cs="Times New Roman"/>
          <w:sz w:val="24"/>
          <w:szCs w:val="24"/>
        </w:rPr>
        <w:t xml:space="preserve"> materiálovo-technické vybavenie</w:t>
      </w:r>
    </w:p>
    <w:p w:rsidR="007652DD" w:rsidRPr="000638FA" w:rsidRDefault="007652DD" w:rsidP="007652DD">
      <w:pPr>
        <w:pStyle w:val="Odsekzoznamu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</w:t>
      </w:r>
      <w:r w:rsidRPr="000638FA">
        <w:rPr>
          <w:rFonts w:ascii="Times New Roman" w:hAnsi="Times New Roman" w:cs="Times New Roman"/>
          <w:sz w:val="24"/>
          <w:szCs w:val="24"/>
        </w:rPr>
        <w:t xml:space="preserve">ybavenie diagnostickými </w:t>
      </w:r>
      <w:r>
        <w:rPr>
          <w:rFonts w:ascii="Times New Roman" w:hAnsi="Times New Roman" w:cs="Times New Roman"/>
          <w:sz w:val="24"/>
          <w:szCs w:val="24"/>
        </w:rPr>
        <w:t xml:space="preserve"> a reedukačnými </w:t>
      </w:r>
      <w:r w:rsidRPr="000638FA">
        <w:rPr>
          <w:rFonts w:ascii="Times New Roman" w:hAnsi="Times New Roman" w:cs="Times New Roman"/>
          <w:sz w:val="24"/>
          <w:szCs w:val="24"/>
        </w:rPr>
        <w:t>metodikami</w:t>
      </w:r>
    </w:p>
    <w:p w:rsidR="007652DD" w:rsidRPr="000638FA" w:rsidRDefault="0006371B" w:rsidP="007652DD">
      <w:pPr>
        <w:pStyle w:val="Odsekzoznamu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Nadštandardná</w:t>
      </w:r>
      <w:r w:rsidR="007652DD" w:rsidRPr="000638FA">
        <w:rPr>
          <w:rFonts w:ascii="Times New Roman" w:hAnsi="Times New Roman" w:cs="Times New Roman"/>
          <w:sz w:val="24"/>
          <w:szCs w:val="24"/>
        </w:rPr>
        <w:t xml:space="preserve"> spolupráca so školami topoľčianskeho okresu</w:t>
      </w:r>
    </w:p>
    <w:p w:rsidR="007652DD" w:rsidRDefault="007652DD" w:rsidP="007652DD">
      <w:pPr>
        <w:pStyle w:val="Odsekzoznamu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Rýchle riešenie požiadaviek odborníkov z iných rezortov</w:t>
      </w:r>
    </w:p>
    <w:p w:rsidR="007652DD" w:rsidRDefault="007652DD" w:rsidP="007652DD">
      <w:pPr>
        <w:pStyle w:val="Odsekzoznamu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100%  obsadenie prepočítaného počtu zamestnancov odbornými zamestnancami</w:t>
      </w:r>
    </w:p>
    <w:p w:rsidR="007652DD" w:rsidRDefault="0006371B" w:rsidP="007652DD">
      <w:pPr>
        <w:pStyle w:val="Odsekzoznamu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Intenzívna</w:t>
      </w:r>
      <w:r w:rsidR="007652DD">
        <w:rPr>
          <w:rFonts w:ascii="Times New Roman" w:hAnsi="Times New Roman" w:cs="Times New Roman"/>
          <w:sz w:val="24"/>
          <w:szCs w:val="24"/>
        </w:rPr>
        <w:t xml:space="preserve"> medzirezortnej spolupráce – súdy, </w:t>
      </w:r>
      <w:proofErr w:type="spellStart"/>
      <w:r w:rsidR="007652DD">
        <w:rPr>
          <w:rFonts w:ascii="Times New Roman" w:hAnsi="Times New Roman" w:cs="Times New Roman"/>
          <w:sz w:val="24"/>
          <w:szCs w:val="24"/>
        </w:rPr>
        <w:t>ÚPSVaR</w:t>
      </w:r>
      <w:proofErr w:type="spellEnd"/>
      <w:r w:rsidR="007652DD">
        <w:rPr>
          <w:rFonts w:ascii="Times New Roman" w:hAnsi="Times New Roman" w:cs="Times New Roman"/>
          <w:sz w:val="24"/>
          <w:szCs w:val="24"/>
        </w:rPr>
        <w:t xml:space="preserve"> (kuratela) na základe kladných výsledkov práce a výstupov nášho zariadenia</w:t>
      </w:r>
    </w:p>
    <w:p w:rsidR="007652DD" w:rsidRPr="00ED7E43" w:rsidRDefault="0006371B" w:rsidP="007652DD">
      <w:pPr>
        <w:pStyle w:val="Odsekzoznamu"/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</w:t>
      </w:r>
      <w:r w:rsidR="007652DD">
        <w:rPr>
          <w:rFonts w:ascii="Times New Roman" w:hAnsi="Times New Roman" w:cs="Times New Roman"/>
          <w:sz w:val="24"/>
          <w:szCs w:val="24"/>
        </w:rPr>
        <w:t>chota odborných zamestnancov učiť sa, prijímať nové výzvy</w:t>
      </w:r>
    </w:p>
    <w:p w:rsidR="007652DD" w:rsidRDefault="007652DD" w:rsidP="007652DD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7652DD" w:rsidRDefault="007652DD" w:rsidP="007652DD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7652DD" w:rsidRPr="000638FA" w:rsidRDefault="007652DD" w:rsidP="007652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638FA">
        <w:rPr>
          <w:rFonts w:ascii="Times New Roman" w:hAnsi="Times New Roman" w:cs="Times New Roman"/>
          <w:b/>
          <w:i/>
          <w:sz w:val="24"/>
          <w:szCs w:val="24"/>
          <w:u w:val="single"/>
        </w:rPr>
        <w:t>Slabé stránky</w:t>
      </w:r>
    </w:p>
    <w:p w:rsidR="007652DD" w:rsidRDefault="007652DD" w:rsidP="007652DD">
      <w:pPr>
        <w:pStyle w:val="Odsekzoznamu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Prevaha odborných zamestnancov s nižšou praxou</w:t>
      </w:r>
    </w:p>
    <w:p w:rsidR="007652DD" w:rsidRPr="000638FA" w:rsidRDefault="007652DD" w:rsidP="007652DD">
      <w:pPr>
        <w:pStyle w:val="Odsekzoznamu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638FA">
        <w:rPr>
          <w:rFonts w:ascii="Times New Roman" w:hAnsi="Times New Roman" w:cs="Times New Roman"/>
          <w:sz w:val="24"/>
          <w:szCs w:val="24"/>
        </w:rPr>
        <w:t>Nedostatočné finančné ohodnotenie</w:t>
      </w:r>
    </w:p>
    <w:p w:rsidR="007652DD" w:rsidRDefault="0006371B" w:rsidP="007652DD">
      <w:pPr>
        <w:pStyle w:val="Odsekzoznamu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Zastaraná</w:t>
      </w:r>
      <w:r w:rsidR="007652DD">
        <w:rPr>
          <w:rFonts w:ascii="Times New Roman" w:hAnsi="Times New Roman" w:cs="Times New Roman"/>
          <w:sz w:val="24"/>
          <w:szCs w:val="24"/>
        </w:rPr>
        <w:t xml:space="preserve"> výpočtov</w:t>
      </w:r>
      <w:r>
        <w:rPr>
          <w:rFonts w:ascii="Times New Roman" w:hAnsi="Times New Roman" w:cs="Times New Roman"/>
          <w:sz w:val="24"/>
          <w:szCs w:val="24"/>
        </w:rPr>
        <w:t>á</w:t>
      </w:r>
      <w:r w:rsidR="007652DD">
        <w:rPr>
          <w:rFonts w:ascii="Times New Roman" w:hAnsi="Times New Roman" w:cs="Times New Roman"/>
          <w:sz w:val="24"/>
          <w:szCs w:val="24"/>
        </w:rPr>
        <w:t xml:space="preserve"> technik</w:t>
      </w:r>
      <w:r>
        <w:rPr>
          <w:rFonts w:ascii="Times New Roman" w:hAnsi="Times New Roman" w:cs="Times New Roman"/>
          <w:sz w:val="24"/>
          <w:szCs w:val="24"/>
        </w:rPr>
        <w:t>a</w:t>
      </w:r>
    </w:p>
    <w:p w:rsidR="007652DD" w:rsidRDefault="007652DD" w:rsidP="007652DD">
      <w:pPr>
        <w:pStyle w:val="Odsekzoznamu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Nedostatok možnosti</w:t>
      </w:r>
      <w:r w:rsidR="00EB507F">
        <w:rPr>
          <w:rFonts w:ascii="Times New Roman" w:hAnsi="Times New Roman" w:cs="Times New Roman"/>
          <w:sz w:val="24"/>
          <w:szCs w:val="24"/>
        </w:rPr>
        <w:t xml:space="preserve"> a financií</w:t>
      </w:r>
      <w:r>
        <w:rPr>
          <w:rFonts w:ascii="Times New Roman" w:hAnsi="Times New Roman" w:cs="Times New Roman"/>
          <w:sz w:val="24"/>
          <w:szCs w:val="24"/>
        </w:rPr>
        <w:t xml:space="preserve"> na vzdelávanie</w:t>
      </w:r>
    </w:p>
    <w:p w:rsidR="007652DD" w:rsidRDefault="007652DD" w:rsidP="007652DD">
      <w:pPr>
        <w:pStyle w:val="Odsekzoznamu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Nedostatočné priestorové zázemie</w:t>
      </w:r>
    </w:p>
    <w:p w:rsidR="007652DD" w:rsidRDefault="007652DD" w:rsidP="007652DD">
      <w:pPr>
        <w:pStyle w:val="Odsekzoznamu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Chýba bezbariérovosť prístupu</w:t>
      </w:r>
    </w:p>
    <w:p w:rsidR="007652DD" w:rsidRPr="000638FA" w:rsidRDefault="007652DD" w:rsidP="007652DD">
      <w:pPr>
        <w:pStyle w:val="Odsekzoznamu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652DD" w:rsidRPr="000638FA" w:rsidRDefault="007652DD" w:rsidP="007652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638FA">
        <w:rPr>
          <w:rFonts w:ascii="Times New Roman" w:hAnsi="Times New Roman" w:cs="Times New Roman"/>
          <w:b/>
          <w:i/>
          <w:sz w:val="24"/>
          <w:szCs w:val="24"/>
          <w:u w:val="single"/>
        </w:rPr>
        <w:t>Príležitosti</w:t>
      </w:r>
    </w:p>
    <w:p w:rsidR="007652DD" w:rsidRPr="000638FA" w:rsidRDefault="007652DD" w:rsidP="007652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652DD" w:rsidRPr="000638FA" w:rsidRDefault="007652DD" w:rsidP="007652DD">
      <w:pPr>
        <w:pStyle w:val="Odsekzoznamu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638FA">
        <w:rPr>
          <w:rFonts w:ascii="Times New Roman" w:hAnsi="Times New Roman" w:cs="Times New Roman"/>
          <w:sz w:val="24"/>
          <w:szCs w:val="24"/>
        </w:rPr>
        <w:t>Motivovať pracovníkov k ďalšiemu vzdelávaniu</w:t>
      </w:r>
    </w:p>
    <w:p w:rsidR="007652DD" w:rsidRPr="000638FA" w:rsidRDefault="007652DD" w:rsidP="007652DD">
      <w:pPr>
        <w:pStyle w:val="Odsekzoznamu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638FA">
        <w:rPr>
          <w:rFonts w:ascii="Times New Roman" w:hAnsi="Times New Roman" w:cs="Times New Roman"/>
          <w:sz w:val="24"/>
          <w:szCs w:val="24"/>
        </w:rPr>
        <w:t>Získavanie prostriedkov z projektov</w:t>
      </w:r>
    </w:p>
    <w:p w:rsidR="007652DD" w:rsidRPr="000638FA" w:rsidRDefault="007652DD" w:rsidP="007652DD">
      <w:pPr>
        <w:pStyle w:val="Odsekzoznamu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638FA">
        <w:rPr>
          <w:rFonts w:ascii="Times New Roman" w:hAnsi="Times New Roman" w:cs="Times New Roman"/>
          <w:sz w:val="24"/>
          <w:szCs w:val="24"/>
        </w:rPr>
        <w:t>Využívať dlhodobú tradíciu zariadenia</w:t>
      </w:r>
    </w:p>
    <w:p w:rsidR="007652DD" w:rsidRPr="000638FA" w:rsidRDefault="007652DD" w:rsidP="007652DD">
      <w:pPr>
        <w:pStyle w:val="Odsekzoznamu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638FA">
        <w:rPr>
          <w:rFonts w:ascii="Times New Roman" w:hAnsi="Times New Roman" w:cs="Times New Roman"/>
          <w:sz w:val="24"/>
          <w:szCs w:val="24"/>
        </w:rPr>
        <w:t>Prax pre VŠ</w:t>
      </w:r>
    </w:p>
    <w:p w:rsidR="007652DD" w:rsidRDefault="007652DD" w:rsidP="007652DD">
      <w:pPr>
        <w:pStyle w:val="Odsekzoznamu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638FA">
        <w:rPr>
          <w:rFonts w:ascii="Times New Roman" w:hAnsi="Times New Roman" w:cs="Times New Roman"/>
          <w:sz w:val="24"/>
          <w:szCs w:val="24"/>
        </w:rPr>
        <w:t>Organizovanie vzdelávania pre odbornú verejnosť</w:t>
      </w:r>
    </w:p>
    <w:p w:rsidR="007652DD" w:rsidRDefault="007652DD" w:rsidP="007652DD">
      <w:pPr>
        <w:pStyle w:val="Odsekzoznamu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Primerané komunikácia so zriaďovateľom</w:t>
      </w:r>
    </w:p>
    <w:p w:rsidR="007652DD" w:rsidRDefault="007652DD" w:rsidP="007652DD">
      <w:pPr>
        <w:pStyle w:val="Odsekzoznamu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Zákonná podpora v práci </w:t>
      </w:r>
    </w:p>
    <w:p w:rsidR="007652DD" w:rsidRDefault="007652DD" w:rsidP="007652DD">
      <w:pPr>
        <w:pStyle w:val="Odsekzoznamu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Podpora vzdelávania</w:t>
      </w:r>
    </w:p>
    <w:p w:rsidR="007652DD" w:rsidRPr="00711EFE" w:rsidRDefault="007652DD" w:rsidP="00711EFE">
      <w:pPr>
        <w:pStyle w:val="Odsekzoznamu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Presťahovanie sa do nových priestorov</w:t>
      </w:r>
      <w:r w:rsidRPr="00711EFE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7652DD" w:rsidRDefault="007652DD" w:rsidP="007652DD">
      <w:pPr>
        <w:pStyle w:val="Odsekzoznamu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základe cieleného a premysleného postupu pri obsadzovaní voľných pracovných miest, zabezpečiť ešte navýšenie kvality poskytovaných služieb</w:t>
      </w:r>
    </w:p>
    <w:p w:rsidR="00711EFE" w:rsidRDefault="00711EFE" w:rsidP="007652DD">
      <w:pPr>
        <w:pStyle w:val="Odsekzoznamu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Členstvo v AŠZPP</w:t>
      </w:r>
    </w:p>
    <w:p w:rsidR="007652DD" w:rsidRPr="000638FA" w:rsidRDefault="007652DD" w:rsidP="007652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652DD" w:rsidRPr="000638FA" w:rsidRDefault="007652DD" w:rsidP="007652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638FA">
        <w:rPr>
          <w:rFonts w:ascii="Times New Roman" w:hAnsi="Times New Roman" w:cs="Times New Roman"/>
          <w:b/>
          <w:i/>
          <w:sz w:val="24"/>
          <w:szCs w:val="24"/>
          <w:u w:val="single"/>
        </w:rPr>
        <w:t>Riziká</w:t>
      </w:r>
    </w:p>
    <w:p w:rsidR="007652DD" w:rsidRPr="000638FA" w:rsidRDefault="007652DD" w:rsidP="007652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652DD" w:rsidRDefault="007652DD" w:rsidP="007652DD">
      <w:pPr>
        <w:pStyle w:val="Odsekzoznamu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638FA">
        <w:rPr>
          <w:rFonts w:ascii="Times New Roman" w:hAnsi="Times New Roman" w:cs="Times New Roman"/>
          <w:sz w:val="24"/>
          <w:szCs w:val="24"/>
        </w:rPr>
        <w:t>Nízka spoločenská morálka k negatívnym sociálnym javom</w:t>
      </w:r>
    </w:p>
    <w:p w:rsidR="007652DD" w:rsidRDefault="007652DD" w:rsidP="007652DD">
      <w:pPr>
        <w:pStyle w:val="Odsekzoznamu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Nedostatočná spolupráca jednotlivých zložiek vstupujúcich do procesu nápravy – rodina, škola</w:t>
      </w:r>
    </w:p>
    <w:p w:rsidR="007652DD" w:rsidRDefault="007652DD" w:rsidP="007652DD">
      <w:pPr>
        <w:pStyle w:val="Odsekzoznamu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Pribúdanie a zmena legislatívy, nejasne a nesystematický prijímané legislatívne zmeny</w:t>
      </w:r>
    </w:p>
    <w:p w:rsidR="00711EFE" w:rsidRPr="000638FA" w:rsidRDefault="00711EFE" w:rsidP="007652DD">
      <w:pPr>
        <w:pStyle w:val="Odsekzoznamu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Zmena pravidiel evidovania výkonov počas prebiehajúceho školského roka</w:t>
      </w:r>
    </w:p>
    <w:p w:rsidR="007652DD" w:rsidRPr="000638FA" w:rsidRDefault="007652DD" w:rsidP="007652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652DD" w:rsidRPr="000638FA" w:rsidRDefault="007652DD" w:rsidP="007652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638FA">
        <w:rPr>
          <w:rFonts w:ascii="Times New Roman" w:hAnsi="Times New Roman" w:cs="Times New Roman"/>
          <w:b/>
          <w:i/>
          <w:sz w:val="24"/>
          <w:szCs w:val="24"/>
          <w:u w:val="single"/>
        </w:rPr>
        <w:t>Opatrenia</w:t>
      </w:r>
    </w:p>
    <w:p w:rsidR="007652DD" w:rsidRPr="002F1E77" w:rsidRDefault="007652DD" w:rsidP="007652DD">
      <w:pPr>
        <w:pStyle w:val="Odsekzoznamu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638FA">
        <w:rPr>
          <w:rFonts w:ascii="Times New Roman" w:hAnsi="Times New Roman" w:cs="Times New Roman"/>
          <w:sz w:val="24"/>
          <w:szCs w:val="24"/>
        </w:rPr>
        <w:t>Motivovať k ochote vzdelávať sa</w:t>
      </w:r>
      <w:r>
        <w:rPr>
          <w:rFonts w:ascii="Times New Roman" w:hAnsi="Times New Roman" w:cs="Times New Roman"/>
          <w:sz w:val="24"/>
          <w:szCs w:val="24"/>
        </w:rPr>
        <w:t>, m</w:t>
      </w:r>
      <w:r w:rsidRPr="002F1E77">
        <w:rPr>
          <w:rFonts w:ascii="Times New Roman" w:hAnsi="Times New Roman" w:cs="Times New Roman"/>
          <w:sz w:val="24"/>
          <w:szCs w:val="24"/>
        </w:rPr>
        <w:t>otivovať zamestnancov k používaniu nových foriem práce pri prevencii, diagnostike a terapií</w:t>
      </w:r>
    </w:p>
    <w:p w:rsidR="007652DD" w:rsidRPr="000638FA" w:rsidRDefault="007652DD" w:rsidP="007652DD">
      <w:pPr>
        <w:pStyle w:val="Odsekzoznamu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638FA">
        <w:rPr>
          <w:rFonts w:ascii="Times New Roman" w:hAnsi="Times New Roman" w:cs="Times New Roman"/>
          <w:sz w:val="24"/>
          <w:szCs w:val="24"/>
        </w:rPr>
        <w:t>Osobným príkladom a pracovným zápalom posilňovať pracovné nasadenie odborných zamestnancov</w:t>
      </w:r>
    </w:p>
    <w:p w:rsidR="007652DD" w:rsidRPr="000638FA" w:rsidRDefault="007652DD" w:rsidP="007652DD">
      <w:pPr>
        <w:pStyle w:val="Odsekzoznamu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638FA">
        <w:rPr>
          <w:rFonts w:ascii="Times New Roman" w:hAnsi="Times New Roman" w:cs="Times New Roman"/>
          <w:sz w:val="24"/>
          <w:szCs w:val="24"/>
        </w:rPr>
        <w:t>Udržanie pozitívnej klímy na pracovisku</w:t>
      </w:r>
    </w:p>
    <w:p w:rsidR="007652DD" w:rsidRDefault="007652DD" w:rsidP="007652DD">
      <w:pPr>
        <w:pStyle w:val="Odsekzoznamu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638FA">
        <w:rPr>
          <w:rFonts w:ascii="Times New Roman" w:hAnsi="Times New Roman" w:cs="Times New Roman"/>
          <w:sz w:val="24"/>
          <w:szCs w:val="24"/>
        </w:rPr>
        <w:t>Uskutočňovanie vzdelávania na pracovisku</w:t>
      </w:r>
    </w:p>
    <w:p w:rsidR="007652DD" w:rsidRDefault="007652DD" w:rsidP="007652DD">
      <w:pPr>
        <w:pStyle w:val="Odsekzoznamu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Spolupráca s inými CPP nitrianskeho kraja v riešení dofinancovania poradenských zariadení</w:t>
      </w:r>
    </w:p>
    <w:p w:rsidR="007652DD" w:rsidRDefault="007652DD" w:rsidP="007652DD">
      <w:pPr>
        <w:pStyle w:val="Odsekzoznamu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Pravidelné metodické stretnutia odborných zamestnancov na úrovni kraja</w:t>
      </w:r>
    </w:p>
    <w:p w:rsidR="000F108D" w:rsidRDefault="000F108D" w:rsidP="007652DD">
      <w:pPr>
        <w:pStyle w:val="Odsekzoznamu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</w:t>
      </w:r>
      <w:r w:rsidRPr="000F108D">
        <w:rPr>
          <w:rFonts w:ascii="Times New Roman" w:hAnsi="Times New Roman" w:cs="Times New Roman"/>
          <w:sz w:val="24"/>
          <w:szCs w:val="24"/>
        </w:rPr>
        <w:t xml:space="preserve">apojenie sa do </w:t>
      </w:r>
      <w:r w:rsidRPr="000F108D">
        <w:rPr>
          <w:rFonts w:ascii="Times New Roman" w:hAnsi="Times New Roman" w:cs="Times New Roman"/>
          <w:sz w:val="24"/>
          <w:szCs w:val="24"/>
        </w:rPr>
        <w:t>PSK-MSVVM-025-2024-DV-EFRR - Zvyšovanie kvality a dostupnosti poskytovanej starostlivosti v systéme poradenstva a prevencie prostredníctvom podpory terapeutických miestností</w:t>
      </w:r>
    </w:p>
    <w:p w:rsidR="000F108D" w:rsidRPr="000F108D" w:rsidRDefault="000F108D" w:rsidP="007652DD">
      <w:pPr>
        <w:pStyle w:val="Odsekzoznamu"/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Investícia pridelených kapitálových prostriedkov</w:t>
      </w:r>
    </w:p>
    <w:p w:rsidR="007652DD" w:rsidRDefault="007652DD" w:rsidP="007652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C4351" w:rsidRDefault="00BC4351" w:rsidP="007652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Centrum poradenstva a prevencie Topoľčany </w:t>
      </w:r>
      <w:r w:rsidR="007F777C">
        <w:rPr>
          <w:rFonts w:ascii="Times New Roman" w:hAnsi="Times New Roman" w:cs="Times New Roman"/>
          <w:sz w:val="24"/>
          <w:szCs w:val="24"/>
        </w:rPr>
        <w:t>nadväzuje na tradíciu poradenstva v okrese Topoľčany. Svojou činnosťou napĺňa legislatívny rámec činnosti zariadenia poradenstva a prevencie. Uvedomujeme si, že celý poradenský systém je tvorený hlavne ľuďmi</w:t>
      </w:r>
      <w:r w:rsidR="0006371B">
        <w:rPr>
          <w:rFonts w:ascii="Times New Roman" w:hAnsi="Times New Roman" w:cs="Times New Roman"/>
          <w:sz w:val="24"/>
          <w:szCs w:val="24"/>
        </w:rPr>
        <w:t xml:space="preserve"> a odborní zamestnanci centra sú nevyhnutnou a kvalitnou súčasťou tohto systému. Nie je možné však pracovať izolovane, a preto si vážime výraznú a cielenú podporu zriaďovateľa CPP, ktorá pomáha napĺňať ciele zariadenia poradenstva a prevencie.</w:t>
      </w:r>
    </w:p>
    <w:p w:rsidR="007652DD" w:rsidRDefault="007652DD" w:rsidP="007652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652DD" w:rsidRPr="000638FA" w:rsidRDefault="007652DD" w:rsidP="007652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638FA">
        <w:rPr>
          <w:rFonts w:ascii="Times New Roman" w:hAnsi="Times New Roman" w:cs="Times New Roman"/>
          <w:sz w:val="24"/>
          <w:szCs w:val="24"/>
        </w:rPr>
        <w:t xml:space="preserve">Správu vypracovala:  Mgr. Alexandra </w:t>
      </w:r>
      <w:r>
        <w:rPr>
          <w:rFonts w:ascii="Times New Roman" w:hAnsi="Times New Roman" w:cs="Times New Roman"/>
          <w:sz w:val="24"/>
          <w:szCs w:val="24"/>
        </w:rPr>
        <w:t xml:space="preserve"> Rosová </w:t>
      </w:r>
      <w:r w:rsidRPr="000638FA">
        <w:rPr>
          <w:rFonts w:ascii="Times New Roman" w:hAnsi="Times New Roman" w:cs="Times New Roman"/>
          <w:sz w:val="24"/>
          <w:szCs w:val="24"/>
        </w:rPr>
        <w:t>Hanáková</w:t>
      </w:r>
    </w:p>
    <w:p w:rsidR="007652DD" w:rsidRDefault="007652DD" w:rsidP="007652D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652DD" w:rsidRDefault="007652DD" w:rsidP="007652DD">
      <w:r>
        <w:rPr>
          <w:rFonts w:ascii="Times New Roman" w:hAnsi="Times New Roman" w:cs="Times New Roman"/>
          <w:sz w:val="24"/>
          <w:szCs w:val="24"/>
        </w:rPr>
        <w:t>V Topoľčanoch, 30.10.202</w:t>
      </w:r>
      <w:r w:rsidR="0006371B">
        <w:rPr>
          <w:rFonts w:ascii="Times New Roman" w:hAnsi="Times New Roman" w:cs="Times New Roman"/>
          <w:sz w:val="24"/>
          <w:szCs w:val="24"/>
        </w:rPr>
        <w:t>5</w:t>
      </w:r>
    </w:p>
    <w:p w:rsidR="006825E6" w:rsidRDefault="006825E6"/>
    <w:sectPr w:rsidR="006825E6" w:rsidSect="00837E76">
      <w:headerReference w:type="default" r:id="rId13"/>
      <w:footerReference w:type="default" r:id="rId14"/>
      <w:pgSz w:w="11906" w:h="16838"/>
      <w:pgMar w:top="1417" w:right="1417" w:bottom="1417" w:left="1417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3EA3" w:rsidRDefault="00FE3EA3">
      <w:pPr>
        <w:spacing w:after="0" w:line="240" w:lineRule="auto"/>
      </w:pPr>
      <w:r>
        <w:separator/>
      </w:r>
    </w:p>
  </w:endnote>
  <w:endnote w:type="continuationSeparator" w:id="0">
    <w:p w:rsidR="00FE3EA3" w:rsidRDefault="00FE3E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1FA8" w:rsidRDefault="007D1FA8">
    <w:pPr>
      <w:pStyle w:val="Pta"/>
      <w:jc w:val="center"/>
    </w:pPr>
  </w:p>
  <w:p w:rsidR="007D1FA8" w:rsidRDefault="007D1FA8">
    <w:pPr>
      <w:pStyle w:val="Pt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15149723"/>
      <w:docPartObj>
        <w:docPartGallery w:val="Page Numbers (Bottom of Page)"/>
        <w:docPartUnique/>
      </w:docPartObj>
    </w:sdtPr>
    <w:sdtContent>
      <w:p w:rsidR="007D1FA8" w:rsidRDefault="007D1FA8">
        <w:pPr>
          <w:pStyle w:val="Pt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B507F">
          <w:rPr>
            <w:noProof/>
          </w:rPr>
          <w:t>12</w:t>
        </w:r>
        <w:r>
          <w:fldChar w:fldCharType="end"/>
        </w:r>
      </w:p>
    </w:sdtContent>
  </w:sdt>
  <w:p w:rsidR="007D1FA8" w:rsidRDefault="007D1FA8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3EA3" w:rsidRDefault="00FE3EA3">
      <w:pPr>
        <w:spacing w:after="0" w:line="240" w:lineRule="auto"/>
      </w:pPr>
      <w:r>
        <w:separator/>
      </w:r>
    </w:p>
  </w:footnote>
  <w:footnote w:type="continuationSeparator" w:id="0">
    <w:p w:rsidR="00FE3EA3" w:rsidRDefault="00FE3E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1FA8" w:rsidRDefault="007D1FA8">
    <w:pPr>
      <w:pStyle w:val="Hlavik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41B98"/>
    <w:multiLevelType w:val="hybridMultilevel"/>
    <w:tmpl w:val="B44E9A6E"/>
    <w:lvl w:ilvl="0" w:tplc="041B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FE01BB"/>
    <w:multiLevelType w:val="hybridMultilevel"/>
    <w:tmpl w:val="025E29A8"/>
    <w:lvl w:ilvl="0" w:tplc="041B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2C7527"/>
    <w:multiLevelType w:val="hybridMultilevel"/>
    <w:tmpl w:val="5E14B2BC"/>
    <w:lvl w:ilvl="0" w:tplc="041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BE5A91"/>
    <w:multiLevelType w:val="hybridMultilevel"/>
    <w:tmpl w:val="A2D41678"/>
    <w:lvl w:ilvl="0" w:tplc="041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5523F10"/>
    <w:multiLevelType w:val="hybridMultilevel"/>
    <w:tmpl w:val="F1281280"/>
    <w:lvl w:ilvl="0" w:tplc="041B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6514F51"/>
    <w:multiLevelType w:val="hybridMultilevel"/>
    <w:tmpl w:val="1CFC318E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3DE3A00"/>
    <w:multiLevelType w:val="hybridMultilevel"/>
    <w:tmpl w:val="C856487A"/>
    <w:lvl w:ilvl="0" w:tplc="041B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7EE0995"/>
    <w:multiLevelType w:val="hybridMultilevel"/>
    <w:tmpl w:val="6E2E701A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0834981"/>
    <w:multiLevelType w:val="hybridMultilevel"/>
    <w:tmpl w:val="3B3CC34C"/>
    <w:lvl w:ilvl="0" w:tplc="041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20223BE"/>
    <w:multiLevelType w:val="hybridMultilevel"/>
    <w:tmpl w:val="DE169FAE"/>
    <w:lvl w:ilvl="0" w:tplc="041B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21B5F35"/>
    <w:multiLevelType w:val="hybridMultilevel"/>
    <w:tmpl w:val="800E1ED4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5"/>
  </w:num>
  <w:num w:numId="4">
    <w:abstractNumId w:val="0"/>
  </w:num>
  <w:num w:numId="5">
    <w:abstractNumId w:val="1"/>
  </w:num>
  <w:num w:numId="6">
    <w:abstractNumId w:val="6"/>
  </w:num>
  <w:num w:numId="7">
    <w:abstractNumId w:val="9"/>
  </w:num>
  <w:num w:numId="8">
    <w:abstractNumId w:val="4"/>
  </w:num>
  <w:num w:numId="9">
    <w:abstractNumId w:val="8"/>
  </w:num>
  <w:num w:numId="10">
    <w:abstractNumId w:val="10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52DD"/>
    <w:rsid w:val="000364C2"/>
    <w:rsid w:val="0006371B"/>
    <w:rsid w:val="000C6069"/>
    <w:rsid w:val="000F108D"/>
    <w:rsid w:val="00124C4C"/>
    <w:rsid w:val="00171BE7"/>
    <w:rsid w:val="001F3FD0"/>
    <w:rsid w:val="00265824"/>
    <w:rsid w:val="00272EE8"/>
    <w:rsid w:val="003362CF"/>
    <w:rsid w:val="003C262A"/>
    <w:rsid w:val="003F55DB"/>
    <w:rsid w:val="00407A84"/>
    <w:rsid w:val="00423A2B"/>
    <w:rsid w:val="00477E11"/>
    <w:rsid w:val="004F66E2"/>
    <w:rsid w:val="004F6CD3"/>
    <w:rsid w:val="00530B61"/>
    <w:rsid w:val="005526A2"/>
    <w:rsid w:val="005E4B84"/>
    <w:rsid w:val="005E6076"/>
    <w:rsid w:val="00616F81"/>
    <w:rsid w:val="0064198A"/>
    <w:rsid w:val="0066504B"/>
    <w:rsid w:val="00670CDC"/>
    <w:rsid w:val="006825E6"/>
    <w:rsid w:val="006B3796"/>
    <w:rsid w:val="006C108A"/>
    <w:rsid w:val="006E0B66"/>
    <w:rsid w:val="006E484F"/>
    <w:rsid w:val="00701DFA"/>
    <w:rsid w:val="00711EFE"/>
    <w:rsid w:val="00726539"/>
    <w:rsid w:val="007522BC"/>
    <w:rsid w:val="007652DD"/>
    <w:rsid w:val="007959C2"/>
    <w:rsid w:val="007A1797"/>
    <w:rsid w:val="007B525E"/>
    <w:rsid w:val="007D1FA8"/>
    <w:rsid w:val="007F777C"/>
    <w:rsid w:val="00837E76"/>
    <w:rsid w:val="00896C06"/>
    <w:rsid w:val="008A19DF"/>
    <w:rsid w:val="008B37D1"/>
    <w:rsid w:val="008F7810"/>
    <w:rsid w:val="00911A66"/>
    <w:rsid w:val="00941082"/>
    <w:rsid w:val="00960BDA"/>
    <w:rsid w:val="009E6F09"/>
    <w:rsid w:val="00A054DD"/>
    <w:rsid w:val="00A111C7"/>
    <w:rsid w:val="00A45ED3"/>
    <w:rsid w:val="00AF1777"/>
    <w:rsid w:val="00B10A59"/>
    <w:rsid w:val="00B309CA"/>
    <w:rsid w:val="00B52D7B"/>
    <w:rsid w:val="00B92F33"/>
    <w:rsid w:val="00BA0747"/>
    <w:rsid w:val="00BC4351"/>
    <w:rsid w:val="00BD0A7B"/>
    <w:rsid w:val="00BF03F4"/>
    <w:rsid w:val="00C7689D"/>
    <w:rsid w:val="00CF4FAF"/>
    <w:rsid w:val="00DC467F"/>
    <w:rsid w:val="00E36A47"/>
    <w:rsid w:val="00E428FA"/>
    <w:rsid w:val="00E86D24"/>
    <w:rsid w:val="00E93186"/>
    <w:rsid w:val="00EB507F"/>
    <w:rsid w:val="00EF31D2"/>
    <w:rsid w:val="00F92AAF"/>
    <w:rsid w:val="00FE0458"/>
    <w:rsid w:val="00FE3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7652DD"/>
    <w:pPr>
      <w:spacing w:after="160" w:line="259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7652DD"/>
    <w:rPr>
      <w:color w:val="0000FF" w:themeColor="hyperlink"/>
      <w:u w:val="single"/>
    </w:rPr>
  </w:style>
  <w:style w:type="paragraph" w:styleId="Odsekzoznamu">
    <w:name w:val="List Paragraph"/>
    <w:basedOn w:val="Normlny"/>
    <w:uiPriority w:val="34"/>
    <w:qFormat/>
    <w:rsid w:val="007652DD"/>
    <w:pPr>
      <w:ind w:left="720"/>
      <w:contextualSpacing/>
    </w:pPr>
  </w:style>
  <w:style w:type="table" w:styleId="Mriekatabuky">
    <w:name w:val="Table Grid"/>
    <w:basedOn w:val="Normlnatabuka"/>
    <w:uiPriority w:val="39"/>
    <w:rsid w:val="007652D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lavika">
    <w:name w:val="header"/>
    <w:basedOn w:val="Normlny"/>
    <w:link w:val="HlavikaChar"/>
    <w:uiPriority w:val="99"/>
    <w:unhideWhenUsed/>
    <w:rsid w:val="007652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7652DD"/>
  </w:style>
  <w:style w:type="paragraph" w:styleId="Pta">
    <w:name w:val="footer"/>
    <w:basedOn w:val="Normlny"/>
    <w:link w:val="PtaChar"/>
    <w:uiPriority w:val="99"/>
    <w:unhideWhenUsed/>
    <w:rsid w:val="007652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7652DD"/>
  </w:style>
  <w:style w:type="paragraph" w:styleId="Textbubliny">
    <w:name w:val="Balloon Text"/>
    <w:basedOn w:val="Normlny"/>
    <w:link w:val="TextbublinyChar"/>
    <w:uiPriority w:val="99"/>
    <w:semiHidden/>
    <w:unhideWhenUsed/>
    <w:rsid w:val="00EB50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EB507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7652DD"/>
    <w:pPr>
      <w:spacing w:after="160" w:line="259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7652DD"/>
    <w:rPr>
      <w:color w:val="0000FF" w:themeColor="hyperlink"/>
      <w:u w:val="single"/>
    </w:rPr>
  </w:style>
  <w:style w:type="paragraph" w:styleId="Odsekzoznamu">
    <w:name w:val="List Paragraph"/>
    <w:basedOn w:val="Normlny"/>
    <w:uiPriority w:val="34"/>
    <w:qFormat/>
    <w:rsid w:val="007652DD"/>
    <w:pPr>
      <w:ind w:left="720"/>
      <w:contextualSpacing/>
    </w:pPr>
  </w:style>
  <w:style w:type="table" w:styleId="Mriekatabuky">
    <w:name w:val="Table Grid"/>
    <w:basedOn w:val="Normlnatabuka"/>
    <w:uiPriority w:val="39"/>
    <w:rsid w:val="007652D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lavika">
    <w:name w:val="header"/>
    <w:basedOn w:val="Normlny"/>
    <w:link w:val="HlavikaChar"/>
    <w:uiPriority w:val="99"/>
    <w:unhideWhenUsed/>
    <w:rsid w:val="007652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7652DD"/>
  </w:style>
  <w:style w:type="paragraph" w:styleId="Pta">
    <w:name w:val="footer"/>
    <w:basedOn w:val="Normlny"/>
    <w:link w:val="PtaChar"/>
    <w:uiPriority w:val="99"/>
    <w:unhideWhenUsed/>
    <w:rsid w:val="007652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7652DD"/>
  </w:style>
  <w:style w:type="paragraph" w:styleId="Textbubliny">
    <w:name w:val="Balloon Text"/>
    <w:basedOn w:val="Normlny"/>
    <w:link w:val="TextbublinyChar"/>
    <w:uiPriority w:val="99"/>
    <w:semiHidden/>
    <w:unhideWhenUsed/>
    <w:rsid w:val="00EB50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EB507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pppaptopolcany@gmail.com" TargetMode="External"/><Relationship Id="rId13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mailto:/www.cpppaptopolcany@gmail.com/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mailto:podatelna@russ-nr.sk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ppptopolcany@topolcany.net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1152</TotalTime>
  <Pages>13</Pages>
  <Words>3869</Words>
  <Characters>22054</Characters>
  <Application>Microsoft Office Word</Application>
  <DocSecurity>0</DocSecurity>
  <Lines>183</Lines>
  <Paragraphs>51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Používateľ systému Windows</dc:creator>
  <cp:lastModifiedBy>Používateľ systému Windows</cp:lastModifiedBy>
  <cp:revision>22</cp:revision>
  <cp:lastPrinted>2025-10-29T10:17:00Z</cp:lastPrinted>
  <dcterms:created xsi:type="dcterms:W3CDTF">2024-10-23T10:26:00Z</dcterms:created>
  <dcterms:modified xsi:type="dcterms:W3CDTF">2025-10-29T10:23:00Z</dcterms:modified>
</cp:coreProperties>
</file>